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BF7" w:rsidRDefault="004D616A" w:rsidP="00C70BF7">
      <w:pPr>
        <w:widowControl/>
        <w:shd w:val="clear" w:color="auto" w:fill="FFFFFF"/>
        <w:spacing w:line="288" w:lineRule="atLeast"/>
        <w:ind w:left="225"/>
        <w:jc w:val="left"/>
        <w:rPr>
          <w:rFonts w:ascii="HG丸ｺﾞｼｯｸM-PRO" w:eastAsia="HG丸ｺﾞｼｯｸM-PRO" w:hAnsi="HG丸ｺﾞｼｯｸM-PRO" w:cs="ＭＳ Ｐゴシック"/>
          <w:color w:val="373737"/>
          <w:kern w:val="0"/>
          <w:sz w:val="24"/>
          <w:szCs w:val="24"/>
        </w:rPr>
      </w:pPr>
      <w:r>
        <w:rPr>
          <w:rFonts w:ascii="HG丸ｺﾞｼｯｸM-PRO" w:eastAsia="HG丸ｺﾞｼｯｸM-PRO" w:hAnsi="HG丸ｺﾞｼｯｸM-PRO" w:cs="ＭＳ Ｐゴシック" w:hint="eastAsia"/>
          <w:noProof/>
          <w:color w:val="373737"/>
          <w:kern w:val="0"/>
          <w:sz w:val="24"/>
          <w:szCs w:val="24"/>
        </w:rPr>
        <mc:AlternateContent>
          <mc:Choice Requires="wps">
            <w:drawing>
              <wp:anchor distT="0" distB="0" distL="114300" distR="114300" simplePos="0" relativeHeight="251659264" behindDoc="0" locked="0" layoutInCell="1" allowOverlap="1" wp14:anchorId="05DF86F4" wp14:editId="6B48F5A3">
                <wp:simplePos x="0" y="0"/>
                <wp:positionH relativeFrom="column">
                  <wp:posOffset>280670</wp:posOffset>
                </wp:positionH>
                <wp:positionV relativeFrom="paragraph">
                  <wp:posOffset>-60325</wp:posOffset>
                </wp:positionV>
                <wp:extent cx="5276850" cy="685800"/>
                <wp:effectExtent l="0" t="0" r="19050" b="19050"/>
                <wp:wrapNone/>
                <wp:docPr id="2" name="横巻き 2"/>
                <wp:cNvGraphicFramePr/>
                <a:graphic xmlns:a="http://schemas.openxmlformats.org/drawingml/2006/main">
                  <a:graphicData uri="http://schemas.microsoft.com/office/word/2010/wordprocessingShape">
                    <wps:wsp>
                      <wps:cNvSpPr/>
                      <wps:spPr>
                        <a:xfrm>
                          <a:off x="0" y="0"/>
                          <a:ext cx="5276850" cy="685800"/>
                        </a:xfrm>
                        <a:prstGeom prst="horizontalScroll">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50E68" w:rsidRPr="00D07E84" w:rsidRDefault="00D07E84" w:rsidP="00D50E68">
                            <w:pPr>
                              <w:jc w:val="center"/>
                              <w:rPr>
                                <w:rFonts w:ascii="HG丸ｺﾞｼｯｸM-PRO" w:eastAsia="HG丸ｺﾞｼｯｸM-PRO" w:hAnsi="HG丸ｺﾞｼｯｸM-PRO"/>
                                <w:b/>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D07E84">
                              <w:rPr>
                                <w:rFonts w:ascii="HG丸ｺﾞｼｯｸM-PRO" w:eastAsia="HG丸ｺﾞｼｯｸM-PRO" w:hAnsi="HG丸ｺﾞｼｯｸM-PRO" w:hint="eastAsia"/>
                                <w:b/>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笛吹市子育て短期支援事業（ショートステイ）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F86F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22.1pt;margin-top:-4.75pt;width:41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" fillcolor="#daeef3 [664]" strokecolor="#243f60 [1604]" strokeweight="2pt">
                <v:textbox>
                  <w:txbxContent>
                    <w:p w:rsidR="00D50E68" w:rsidRPr="00D07E84" w:rsidRDefault="00D07E84" w:rsidP="00D50E68">
                      <w:pPr>
                        <w:jc w:val="center"/>
                        <w:rPr>
                          <w:rFonts w:ascii="HG丸ｺﾞｼｯｸM-PRO" w:eastAsia="HG丸ｺﾞｼｯｸM-PRO" w:hAnsi="HG丸ｺﾞｼｯｸM-PRO"/>
                          <w:b/>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D07E84">
                        <w:rPr>
                          <w:rFonts w:ascii="HG丸ｺﾞｼｯｸM-PRO" w:eastAsia="HG丸ｺﾞｼｯｸM-PRO" w:hAnsi="HG丸ｺﾞｼｯｸM-PRO" w:hint="eastAsia"/>
                          <w:b/>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笛吹市子育て短期支援事業（ショートステイ）</w:t>
                      </w:r>
                    </w:p>
                  </w:txbxContent>
                </v:textbox>
              </v:shape>
            </w:pict>
          </mc:Fallback>
        </mc:AlternateContent>
      </w:r>
    </w:p>
    <w:p w:rsidR="004D616A" w:rsidRDefault="004D616A" w:rsidP="00C70BF7">
      <w:pPr>
        <w:widowControl/>
        <w:shd w:val="clear" w:color="auto" w:fill="FFFFFF"/>
        <w:spacing w:line="288" w:lineRule="atLeast"/>
        <w:ind w:left="225"/>
        <w:jc w:val="left"/>
        <w:rPr>
          <w:rFonts w:ascii="HG丸ｺﾞｼｯｸM-PRO" w:eastAsia="HG丸ｺﾞｼｯｸM-PRO" w:hAnsi="HG丸ｺﾞｼｯｸM-PRO" w:cs="ＭＳ Ｐゴシック"/>
          <w:color w:val="373737"/>
          <w:kern w:val="0"/>
          <w:sz w:val="24"/>
          <w:szCs w:val="24"/>
        </w:rPr>
      </w:pPr>
    </w:p>
    <w:p w:rsidR="004D616A" w:rsidRPr="004D616A" w:rsidRDefault="004D616A" w:rsidP="00C70BF7">
      <w:pPr>
        <w:widowControl/>
        <w:shd w:val="clear" w:color="auto" w:fill="FFFFFF"/>
        <w:spacing w:line="288" w:lineRule="atLeast"/>
        <w:ind w:left="225"/>
        <w:jc w:val="left"/>
        <w:rPr>
          <w:rFonts w:ascii="HG丸ｺﾞｼｯｸM-PRO" w:eastAsia="HG丸ｺﾞｼｯｸM-PRO" w:hAnsi="HG丸ｺﾞｼｯｸM-PRO" w:cs="ＭＳ Ｐゴシック"/>
          <w:color w:val="373737"/>
          <w:kern w:val="0"/>
          <w:sz w:val="22"/>
        </w:rPr>
      </w:pPr>
    </w:p>
    <w:p w:rsidR="00870170" w:rsidRDefault="00C70BF7" w:rsidP="00870170">
      <w:pPr>
        <w:widowControl/>
        <w:shd w:val="clear" w:color="auto" w:fill="FFFFFF"/>
        <w:spacing w:line="288" w:lineRule="atLeast"/>
        <w:ind w:leftChars="100" w:left="210" w:firstLineChars="300" w:firstLine="720"/>
        <w:jc w:val="left"/>
        <w:rPr>
          <w:rFonts w:ascii="HG丸ｺﾞｼｯｸM-PRO" w:eastAsia="HG丸ｺﾞｼｯｸM-PRO" w:hAnsi="HG丸ｺﾞｼｯｸM-PRO" w:cs="ＭＳ Ｐゴシック"/>
          <w:color w:val="373737"/>
          <w:kern w:val="0"/>
          <w:sz w:val="24"/>
          <w:szCs w:val="24"/>
        </w:rPr>
      </w:pPr>
      <w:r w:rsidRPr="004D616A">
        <w:rPr>
          <w:rFonts w:ascii="HG丸ｺﾞｼｯｸM-PRO" w:eastAsia="HG丸ｺﾞｼｯｸM-PRO" w:hAnsi="HG丸ｺﾞｼｯｸM-PRO" w:cs="ＭＳ Ｐゴシック" w:hint="eastAsia"/>
          <w:color w:val="373737"/>
          <w:kern w:val="0"/>
          <w:sz w:val="24"/>
          <w:szCs w:val="24"/>
        </w:rPr>
        <w:t>保護者の方が、疾病等の理由により、家庭において児童を養育する事が</w:t>
      </w:r>
    </w:p>
    <w:p w:rsidR="00870170" w:rsidRDefault="00D828B2" w:rsidP="00870170">
      <w:pPr>
        <w:widowControl/>
        <w:shd w:val="clear" w:color="auto" w:fill="FFFFFF"/>
        <w:spacing w:line="288" w:lineRule="atLeast"/>
        <w:ind w:leftChars="100" w:left="210" w:firstLineChars="200" w:firstLine="480"/>
        <w:jc w:val="left"/>
        <w:rPr>
          <w:rFonts w:ascii="HG丸ｺﾞｼｯｸM-PRO" w:eastAsia="HG丸ｺﾞｼｯｸM-PRO" w:hAnsi="HG丸ｺﾞｼｯｸM-PRO" w:cs="ＭＳ Ｐゴシック"/>
          <w:color w:val="373737"/>
          <w:kern w:val="0"/>
          <w:sz w:val="24"/>
          <w:szCs w:val="24"/>
        </w:rPr>
      </w:pPr>
      <w:r w:rsidRPr="004D616A">
        <w:rPr>
          <w:rFonts w:ascii="HG丸ｺﾞｼｯｸM-PRO" w:eastAsia="HG丸ｺﾞｼｯｸM-PRO" w:hAnsi="HG丸ｺﾞｼｯｸM-PRO" w:cs="ＭＳ Ｐゴシック" w:hint="eastAsia"/>
          <w:color w:val="373737"/>
          <w:kern w:val="0"/>
          <w:sz w:val="24"/>
          <w:szCs w:val="24"/>
        </w:rPr>
        <w:t>一時的に困難となった場合や</w:t>
      </w:r>
      <w:r w:rsidRPr="004D616A">
        <w:rPr>
          <w:rFonts w:ascii="HG丸ｺﾞｼｯｸM-PRO" w:eastAsia="HG丸ｺﾞｼｯｸM-PRO" w:hAnsi="HG丸ｺﾞｼｯｸM-PRO" w:cs="ＭＳ Ｐゴシック"/>
          <w:color w:val="373737"/>
          <w:kern w:val="0"/>
          <w:sz w:val="24"/>
          <w:szCs w:val="24"/>
        </w:rPr>
        <w:t>母子が緊急一時的に保護</w:t>
      </w:r>
      <w:r w:rsidR="00AB48F9">
        <w:rPr>
          <w:rFonts w:ascii="HG丸ｺﾞｼｯｸM-PRO" w:eastAsia="HG丸ｺﾞｼｯｸM-PRO" w:hAnsi="HG丸ｺﾞｼｯｸM-PRO" w:cs="ＭＳ Ｐゴシック" w:hint="eastAsia"/>
          <w:color w:val="373737"/>
          <w:kern w:val="0"/>
          <w:sz w:val="24"/>
          <w:szCs w:val="24"/>
        </w:rPr>
        <w:t>す</w:t>
      </w:r>
      <w:r w:rsidRPr="004D616A">
        <w:rPr>
          <w:rFonts w:ascii="HG丸ｺﾞｼｯｸM-PRO" w:eastAsia="HG丸ｺﾞｼｯｸM-PRO" w:hAnsi="HG丸ｺﾞｼｯｸM-PRO" w:cs="ＭＳ Ｐゴシック" w:hint="eastAsia"/>
          <w:color w:val="373737"/>
          <w:kern w:val="0"/>
          <w:sz w:val="24"/>
          <w:szCs w:val="24"/>
        </w:rPr>
        <w:t>ることが</w:t>
      </w:r>
      <w:r w:rsidRPr="004D616A">
        <w:rPr>
          <w:rFonts w:ascii="HG丸ｺﾞｼｯｸM-PRO" w:eastAsia="HG丸ｺﾞｼｯｸM-PRO" w:hAnsi="HG丸ｺﾞｼｯｸM-PRO" w:cs="ＭＳ Ｐゴシック"/>
          <w:color w:val="373737"/>
          <w:kern w:val="0"/>
          <w:sz w:val="24"/>
          <w:szCs w:val="24"/>
        </w:rPr>
        <w:t>必要</w:t>
      </w:r>
      <w:r w:rsidRPr="004D616A">
        <w:rPr>
          <w:rFonts w:ascii="HG丸ｺﾞｼｯｸM-PRO" w:eastAsia="HG丸ｺﾞｼｯｸM-PRO" w:hAnsi="HG丸ｺﾞｼｯｸM-PRO" w:cs="ＭＳ Ｐゴシック" w:hint="eastAsia"/>
          <w:color w:val="373737"/>
          <w:kern w:val="0"/>
          <w:sz w:val="24"/>
          <w:szCs w:val="24"/>
        </w:rPr>
        <w:t>な場</w:t>
      </w:r>
    </w:p>
    <w:p w:rsidR="00C70BF7" w:rsidRPr="004D616A" w:rsidRDefault="00D828B2" w:rsidP="00870170">
      <w:pPr>
        <w:widowControl/>
        <w:shd w:val="clear" w:color="auto" w:fill="FFFFFF"/>
        <w:spacing w:line="288" w:lineRule="atLeast"/>
        <w:ind w:leftChars="100" w:left="210" w:firstLineChars="200" w:firstLine="480"/>
        <w:jc w:val="left"/>
        <w:rPr>
          <w:rFonts w:ascii="HG丸ｺﾞｼｯｸM-PRO" w:eastAsia="HG丸ｺﾞｼｯｸM-PRO" w:hAnsi="HG丸ｺﾞｼｯｸM-PRO" w:cs="ＭＳ Ｐゴシック"/>
          <w:color w:val="373737"/>
          <w:kern w:val="0"/>
          <w:sz w:val="24"/>
          <w:szCs w:val="24"/>
        </w:rPr>
      </w:pPr>
      <w:r w:rsidRPr="004D616A">
        <w:rPr>
          <w:rFonts w:ascii="HG丸ｺﾞｼｯｸM-PRO" w:eastAsia="HG丸ｺﾞｼｯｸM-PRO" w:hAnsi="HG丸ｺﾞｼｯｸM-PRO" w:cs="ＭＳ Ｐゴシック" w:hint="eastAsia"/>
          <w:color w:val="373737"/>
          <w:kern w:val="0"/>
          <w:sz w:val="24"/>
          <w:szCs w:val="24"/>
        </w:rPr>
        <w:t>合などに、一定期間養育・保護を</w:t>
      </w:r>
      <w:r w:rsidR="00C70BF7" w:rsidRPr="004D616A">
        <w:rPr>
          <w:rFonts w:ascii="HG丸ｺﾞｼｯｸM-PRO" w:eastAsia="HG丸ｺﾞｼｯｸM-PRO" w:hAnsi="HG丸ｺﾞｼｯｸM-PRO" w:cs="ＭＳ Ｐゴシック" w:hint="eastAsia"/>
          <w:color w:val="373737"/>
          <w:kern w:val="0"/>
          <w:sz w:val="24"/>
          <w:szCs w:val="24"/>
        </w:rPr>
        <w:t>行う事業です。</w:t>
      </w:r>
    </w:p>
    <w:p w:rsidR="00EA36F7" w:rsidRPr="00FE02CD" w:rsidRDefault="00EA36F7">
      <w:pPr>
        <w:rPr>
          <w:rFonts w:ascii="HG丸ｺﾞｼｯｸM-PRO" w:eastAsia="HG丸ｺﾞｼｯｸM-PRO" w:hAnsi="HG丸ｺﾞｼｯｸM-PRO"/>
          <w:sz w:val="22"/>
        </w:rPr>
      </w:pPr>
    </w:p>
    <w:p w:rsidR="00C70BF7" w:rsidRDefault="00C70BF7" w:rsidP="00B97E24">
      <w:pPr>
        <w:rPr>
          <w:rFonts w:asciiTheme="majorEastAsia" w:eastAsiaTheme="majorEastAsia" w:hAnsiTheme="majorEastAsia"/>
          <w:b/>
          <w:sz w:val="22"/>
        </w:rPr>
      </w:pPr>
      <w:r w:rsidRPr="007C36DA">
        <w:rPr>
          <w:rFonts w:asciiTheme="majorEastAsia" w:eastAsiaTheme="majorEastAsia" w:hAnsiTheme="majorEastAsia" w:hint="eastAsia"/>
          <w:b/>
          <w:sz w:val="22"/>
        </w:rPr>
        <w:t xml:space="preserve">　</w:t>
      </w:r>
      <w:r w:rsidR="00FE02CD" w:rsidRPr="007C36DA">
        <w:rPr>
          <w:rFonts w:asciiTheme="majorEastAsia" w:eastAsiaTheme="majorEastAsia" w:hAnsiTheme="majorEastAsia" w:hint="eastAsia"/>
          <w:b/>
          <w:sz w:val="22"/>
        </w:rPr>
        <w:t xml:space="preserve">☆　</w:t>
      </w:r>
      <w:r w:rsidRPr="007C36DA">
        <w:rPr>
          <w:rFonts w:asciiTheme="majorEastAsia" w:eastAsiaTheme="majorEastAsia" w:hAnsiTheme="majorEastAsia" w:hint="eastAsia"/>
          <w:b/>
          <w:sz w:val="22"/>
        </w:rPr>
        <w:t>対象</w:t>
      </w:r>
    </w:p>
    <w:p w:rsidR="00840E6A" w:rsidRDefault="00840E6A" w:rsidP="00944D29">
      <w:pPr>
        <w:ind w:leftChars="-112" w:left="428" w:hangingChars="300" w:hanging="663"/>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944D29">
        <w:rPr>
          <w:rFonts w:asciiTheme="majorEastAsia" w:eastAsiaTheme="majorEastAsia" w:hAnsiTheme="majorEastAsia" w:hint="eastAsia"/>
          <w:b/>
          <w:sz w:val="22"/>
        </w:rPr>
        <w:t xml:space="preserve">　</w:t>
      </w:r>
      <w:r w:rsidR="00AB172C">
        <w:rPr>
          <w:rFonts w:ascii="HG丸ｺﾞｼｯｸM-PRO" w:eastAsia="HG丸ｺﾞｼｯｸM-PRO" w:hAnsi="HG丸ｺﾞｼｯｸM-PRO" w:cs="ＭＳ Ｐゴシック" w:hint="eastAsia"/>
          <w:kern w:val="0"/>
          <w:sz w:val="22"/>
        </w:rPr>
        <w:t>市内に住所を有する18歳に</w:t>
      </w:r>
      <w:r w:rsidRPr="00027E5D">
        <w:rPr>
          <w:rFonts w:ascii="HG丸ｺﾞｼｯｸM-PRO" w:eastAsia="HG丸ｺﾞｼｯｸM-PRO" w:hAnsi="HG丸ｺﾞｼｯｸM-PRO" w:cs="ＭＳ Ｐゴシック" w:hint="eastAsia"/>
          <w:kern w:val="0"/>
          <w:sz w:val="22"/>
        </w:rPr>
        <w:t>達するまでの児童で</w:t>
      </w:r>
      <w:r>
        <w:rPr>
          <w:rFonts w:ascii="HG丸ｺﾞｼｯｸM-PRO" w:eastAsia="HG丸ｺﾞｼｯｸM-PRO" w:hAnsi="HG丸ｺﾞｼｯｸM-PRO" w:cs="ＭＳ Ｐゴシック" w:hint="eastAsia"/>
          <w:kern w:val="0"/>
          <w:sz w:val="22"/>
        </w:rPr>
        <w:t>、</w:t>
      </w:r>
      <w:r>
        <w:rPr>
          <w:rFonts w:ascii="HG丸ｺﾞｼｯｸM-PRO" w:eastAsia="HG丸ｺﾞｼｯｸM-PRO" w:hAnsi="HG丸ｺﾞｼｯｸM-PRO" w:hint="eastAsia"/>
          <w:sz w:val="22"/>
        </w:rPr>
        <w:t>保護者が次のいずれかの状態による場合</w:t>
      </w:r>
      <w:r w:rsidRPr="00027E5D">
        <w:rPr>
          <w:rFonts w:ascii="HG丸ｺﾞｼｯｸM-PRO" w:eastAsia="HG丸ｺﾞｼｯｸM-PRO" w:hAnsi="HG丸ｺﾞｼｯｸM-PRO" w:hint="eastAsia"/>
          <w:sz w:val="22"/>
        </w:rPr>
        <w:t>、または経済的問題等により緊急一時的に保護することが必要な母親</w:t>
      </w:r>
      <w:r>
        <w:rPr>
          <w:rFonts w:ascii="HG丸ｺﾞｼｯｸM-PRO" w:eastAsia="HG丸ｺﾞｼｯｸM-PRO" w:hAnsi="HG丸ｺﾞｼｯｸM-PRO" w:hint="eastAsia"/>
          <w:sz w:val="22"/>
        </w:rPr>
        <w:t>と児童です。</w:t>
      </w:r>
    </w:p>
    <w:p w:rsidR="007C36DA" w:rsidRPr="00FE02CD" w:rsidRDefault="00840E6A" w:rsidP="00840E6A">
      <w:pPr>
        <w:rPr>
          <w:rFonts w:ascii="HG丸ｺﾞｼｯｸM-PRO" w:eastAsia="HG丸ｺﾞｼｯｸM-PRO" w:hAnsi="HG丸ｺﾞｼｯｸM-PRO" w:cs="ＭＳ Ｐゴシック"/>
          <w:color w:val="373737"/>
          <w:kern w:val="0"/>
          <w:sz w:val="22"/>
        </w:rPr>
      </w:pPr>
      <w:r>
        <w:rPr>
          <w:rFonts w:asciiTheme="majorEastAsia" w:eastAsiaTheme="majorEastAsia" w:hAnsiTheme="majorEastAsia" w:hint="eastAsia"/>
          <w:b/>
          <w:sz w:val="22"/>
        </w:rPr>
        <w:t xml:space="preserve">　　</w:t>
      </w:r>
      <w:r w:rsidR="007C36DA" w:rsidRPr="00FE02CD">
        <w:rPr>
          <w:rFonts w:ascii="HG丸ｺﾞｼｯｸM-PRO" w:eastAsia="HG丸ｺﾞｼｯｸM-PRO" w:hAnsi="HG丸ｺﾞｼｯｸM-PRO" w:cs="ＭＳ Ｐゴシック" w:hint="eastAsia"/>
          <w:color w:val="373737"/>
          <w:kern w:val="0"/>
          <w:sz w:val="22"/>
        </w:rPr>
        <w:t>・疾病、育児疲れ等の身体的又は、精神的な負担にかかわる事由</w:t>
      </w:r>
    </w:p>
    <w:p w:rsidR="007C36DA" w:rsidRPr="00FE02CD" w:rsidRDefault="007C36DA" w:rsidP="00641CBF">
      <w:pPr>
        <w:widowControl/>
        <w:shd w:val="clear" w:color="auto" w:fill="FFFFFF"/>
        <w:spacing w:line="288" w:lineRule="atLeast"/>
        <w:ind w:left="225" w:firstLineChars="100" w:firstLine="220"/>
        <w:jc w:val="left"/>
        <w:rPr>
          <w:rFonts w:ascii="HG丸ｺﾞｼｯｸM-PRO" w:eastAsia="HG丸ｺﾞｼｯｸM-PRO" w:hAnsi="HG丸ｺﾞｼｯｸM-PRO" w:cs="ＭＳ Ｐゴシック"/>
          <w:color w:val="373737"/>
          <w:kern w:val="0"/>
          <w:sz w:val="22"/>
        </w:rPr>
      </w:pPr>
      <w:r w:rsidRPr="00FE02CD">
        <w:rPr>
          <w:rFonts w:ascii="HG丸ｺﾞｼｯｸM-PRO" w:eastAsia="HG丸ｺﾞｼｯｸM-PRO" w:hAnsi="HG丸ｺﾞｼｯｸM-PRO" w:cs="ＭＳ Ｐゴシック" w:hint="eastAsia"/>
          <w:color w:val="373737"/>
          <w:kern w:val="0"/>
          <w:sz w:val="22"/>
        </w:rPr>
        <w:t>・出産、親族の看護等の家庭養育にかかわる事由</w:t>
      </w:r>
    </w:p>
    <w:p w:rsidR="007C36DA" w:rsidRPr="00FE02CD" w:rsidRDefault="007C36DA" w:rsidP="00641CBF">
      <w:pPr>
        <w:widowControl/>
        <w:shd w:val="clear" w:color="auto" w:fill="FFFFFF"/>
        <w:spacing w:line="288" w:lineRule="atLeast"/>
        <w:ind w:left="225" w:firstLineChars="100" w:firstLine="220"/>
        <w:jc w:val="left"/>
        <w:rPr>
          <w:rFonts w:ascii="HG丸ｺﾞｼｯｸM-PRO" w:eastAsia="HG丸ｺﾞｼｯｸM-PRO" w:hAnsi="HG丸ｺﾞｼｯｸM-PRO" w:cs="ＭＳ Ｐゴシック"/>
          <w:color w:val="373737"/>
          <w:kern w:val="0"/>
          <w:sz w:val="22"/>
        </w:rPr>
      </w:pPr>
      <w:r w:rsidRPr="00FE02CD">
        <w:rPr>
          <w:rFonts w:ascii="HG丸ｺﾞｼｯｸM-PRO" w:eastAsia="HG丸ｺﾞｼｯｸM-PRO" w:hAnsi="HG丸ｺﾞｼｯｸM-PRO" w:cs="ＭＳ Ｐゴシック" w:hint="eastAsia"/>
          <w:color w:val="373737"/>
          <w:kern w:val="0"/>
          <w:sz w:val="22"/>
        </w:rPr>
        <w:t>・冠婚葬祭、転勤、出張、公的行事への参加等社会的な活動にかかわる事由</w:t>
      </w:r>
    </w:p>
    <w:p w:rsidR="007C36DA" w:rsidRDefault="00481198" w:rsidP="00481198">
      <w:pPr>
        <w:widowControl/>
        <w:shd w:val="clear" w:color="auto" w:fill="FFFFFF"/>
        <w:spacing w:line="288" w:lineRule="atLeast"/>
        <w:ind w:left="225" w:firstLineChars="100" w:firstLine="221"/>
        <w:jc w:val="left"/>
        <w:rPr>
          <w:rFonts w:ascii="HG丸ｺﾞｼｯｸM-PRO" w:eastAsia="HG丸ｺﾞｼｯｸM-PRO" w:hAnsi="HG丸ｺﾞｼｯｸM-PRO"/>
          <w:sz w:val="22"/>
        </w:rPr>
      </w:pPr>
      <w:r>
        <w:rPr>
          <w:rFonts w:asciiTheme="majorEastAsia" w:eastAsiaTheme="majorEastAsia" w:hAnsiTheme="majorEastAsia" w:cs="ＭＳ Ｐゴシック"/>
          <w:b/>
          <w:bCs/>
          <w:noProof/>
          <w:color w:val="373737"/>
          <w:kern w:val="0"/>
          <w:sz w:val="22"/>
        </w:rPr>
        <w:drawing>
          <wp:anchor distT="0" distB="0" distL="114300" distR="114300" simplePos="0" relativeHeight="251660288" behindDoc="0" locked="0" layoutInCell="1" allowOverlap="1" wp14:anchorId="41463AE4" wp14:editId="3E4E17A4">
            <wp:simplePos x="0" y="0"/>
            <wp:positionH relativeFrom="column">
              <wp:posOffset>4285340</wp:posOffset>
            </wp:positionH>
            <wp:positionV relativeFrom="paragraph">
              <wp:posOffset>2540</wp:posOffset>
            </wp:positionV>
            <wp:extent cx="1114425" cy="1736090"/>
            <wp:effectExtent l="0" t="0" r="9525" b="0"/>
            <wp:wrapNone/>
            <wp:docPr id="5" name="図 5" descr="C:\Users\yamashita-ym\Pictures\illust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shita-ym\Pictures\illust94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387" w:rsidRDefault="007C36DA" w:rsidP="007A1387">
      <w:pPr>
        <w:widowControl/>
        <w:shd w:val="clear" w:color="auto" w:fill="FFFFFF"/>
        <w:spacing w:line="288" w:lineRule="atLeast"/>
        <w:ind w:left="225"/>
        <w:jc w:val="left"/>
        <w:rPr>
          <w:rFonts w:ascii="HG丸ｺﾞｼｯｸM-PRO" w:eastAsia="HG丸ｺﾞｼｯｸM-PRO" w:hAnsi="HG丸ｺﾞｼｯｸM-PRO" w:cs="ＭＳ Ｐゴシック"/>
          <w:color w:val="373737"/>
          <w:kern w:val="0"/>
          <w:sz w:val="22"/>
        </w:rPr>
      </w:pPr>
      <w:r w:rsidRPr="007C36DA">
        <w:rPr>
          <w:rFonts w:asciiTheme="majorEastAsia" w:eastAsiaTheme="majorEastAsia" w:hAnsiTheme="majorEastAsia" w:cs="ＭＳ Ｐゴシック" w:hint="eastAsia"/>
          <w:b/>
          <w:bCs/>
          <w:color w:val="373737"/>
          <w:kern w:val="0"/>
          <w:sz w:val="22"/>
        </w:rPr>
        <w:t>☆　利用期間</w:t>
      </w:r>
      <w:r w:rsidR="007A1387">
        <w:rPr>
          <w:rFonts w:asciiTheme="majorEastAsia" w:eastAsiaTheme="majorEastAsia" w:hAnsiTheme="majorEastAsia" w:cs="ＭＳ Ｐゴシック" w:hint="eastAsia"/>
          <w:b/>
          <w:bCs/>
          <w:color w:val="373737"/>
          <w:kern w:val="0"/>
          <w:sz w:val="22"/>
        </w:rPr>
        <w:t xml:space="preserve">　　</w:t>
      </w:r>
      <w:r w:rsidR="007A1387">
        <w:rPr>
          <w:rFonts w:ascii="HG丸ｺﾞｼｯｸM-PRO" w:eastAsia="HG丸ｺﾞｼｯｸM-PRO" w:hAnsi="HG丸ｺﾞｼｯｸM-PRO" w:cs="ＭＳ Ｐゴシック" w:hint="eastAsia"/>
          <w:color w:val="373737"/>
          <w:kern w:val="0"/>
          <w:sz w:val="22"/>
        </w:rPr>
        <w:t>一回につき</w:t>
      </w:r>
      <w:r w:rsidR="007A1387" w:rsidRPr="00FE02CD">
        <w:rPr>
          <w:rFonts w:ascii="HG丸ｺﾞｼｯｸM-PRO" w:eastAsia="HG丸ｺﾞｼｯｸM-PRO" w:hAnsi="HG丸ｺﾞｼｯｸM-PRO" w:cs="ＭＳ Ｐゴシック" w:hint="eastAsia"/>
          <w:color w:val="373737"/>
          <w:kern w:val="0"/>
          <w:sz w:val="22"/>
        </w:rPr>
        <w:t>7泊以内</w:t>
      </w:r>
      <w:r w:rsidR="007A1387">
        <w:rPr>
          <w:rFonts w:ascii="HG丸ｺﾞｼｯｸM-PRO" w:eastAsia="HG丸ｺﾞｼｯｸM-PRO" w:hAnsi="HG丸ｺﾞｼｯｸM-PRO" w:cs="ＭＳ Ｐゴシック" w:hint="eastAsia"/>
          <w:color w:val="373737"/>
          <w:kern w:val="0"/>
          <w:sz w:val="22"/>
        </w:rPr>
        <w:t xml:space="preserve">　</w:t>
      </w:r>
      <w:r w:rsidR="00D00462">
        <w:rPr>
          <w:rFonts w:ascii="HG丸ｺﾞｼｯｸM-PRO" w:eastAsia="HG丸ｺﾞｼｯｸM-PRO" w:hAnsi="HG丸ｺﾞｼｯｸM-PRO" w:cs="ＭＳ Ｐゴシック" w:hint="eastAsia"/>
          <w:color w:val="373737"/>
          <w:kern w:val="0"/>
          <w:sz w:val="22"/>
        </w:rPr>
        <w:t xml:space="preserve">　　　　　　　　　　</w:t>
      </w:r>
      <w:r w:rsidR="007A1387">
        <w:rPr>
          <w:rFonts w:ascii="HG丸ｺﾞｼｯｸM-PRO" w:eastAsia="HG丸ｺﾞｼｯｸM-PRO" w:hAnsi="HG丸ｺﾞｼｯｸM-PRO" w:cs="ＭＳ Ｐゴシック" w:hint="eastAsia"/>
          <w:color w:val="373737"/>
          <w:kern w:val="0"/>
          <w:sz w:val="22"/>
        </w:rPr>
        <w:t xml:space="preserve">　</w:t>
      </w:r>
    </w:p>
    <w:p w:rsidR="00B06819" w:rsidRPr="00944D29" w:rsidRDefault="00B06819" w:rsidP="007C36DA">
      <w:pPr>
        <w:widowControl/>
        <w:shd w:val="clear" w:color="auto" w:fill="FFFFFF"/>
        <w:spacing w:line="288" w:lineRule="atLeast"/>
        <w:ind w:left="225"/>
        <w:jc w:val="left"/>
        <w:rPr>
          <w:rFonts w:asciiTheme="majorEastAsia" w:eastAsiaTheme="majorEastAsia" w:hAnsiTheme="majorEastAsia" w:cs="ＭＳ Ｐゴシック"/>
          <w:b/>
          <w:bCs/>
          <w:color w:val="373737"/>
          <w:kern w:val="0"/>
          <w:sz w:val="22"/>
        </w:rPr>
      </w:pPr>
    </w:p>
    <w:p w:rsidR="007A1387" w:rsidRDefault="007A1387" w:rsidP="007C36DA">
      <w:pPr>
        <w:widowControl/>
        <w:shd w:val="clear" w:color="auto" w:fill="FFFFFF"/>
        <w:spacing w:line="288" w:lineRule="atLeast"/>
        <w:ind w:left="225"/>
        <w:jc w:val="left"/>
        <w:rPr>
          <w:rFonts w:asciiTheme="majorEastAsia" w:eastAsiaTheme="majorEastAsia" w:hAnsiTheme="majorEastAsia" w:cs="ＭＳ Ｐゴシック"/>
          <w:b/>
          <w:bCs/>
          <w:color w:val="373737"/>
          <w:kern w:val="0"/>
          <w:sz w:val="22"/>
        </w:rPr>
      </w:pPr>
      <w:r>
        <w:rPr>
          <w:rFonts w:asciiTheme="majorEastAsia" w:eastAsiaTheme="majorEastAsia" w:hAnsiTheme="majorEastAsia" w:cs="ＭＳ Ｐゴシック" w:hint="eastAsia"/>
          <w:b/>
          <w:bCs/>
          <w:color w:val="373737"/>
          <w:kern w:val="0"/>
          <w:sz w:val="22"/>
        </w:rPr>
        <w:t>☆　利用施設</w:t>
      </w:r>
    </w:p>
    <w:p w:rsidR="007A1387" w:rsidRPr="007A1387" w:rsidRDefault="007A1387" w:rsidP="007A1387">
      <w:pPr>
        <w:widowControl/>
        <w:shd w:val="clear" w:color="auto" w:fill="FFFFFF"/>
        <w:spacing w:line="288" w:lineRule="atLeast"/>
        <w:ind w:left="225" w:firstLineChars="100" w:firstLine="221"/>
        <w:jc w:val="left"/>
        <w:rPr>
          <w:rFonts w:ascii="HG丸ｺﾞｼｯｸM-PRO" w:eastAsia="HG丸ｺﾞｼｯｸM-PRO" w:hAnsi="HG丸ｺﾞｼｯｸM-PRO" w:cs="ＭＳ Ｐゴシック"/>
          <w:bCs/>
          <w:color w:val="373737"/>
          <w:kern w:val="0"/>
          <w:sz w:val="22"/>
        </w:rPr>
      </w:pPr>
      <w:r>
        <w:rPr>
          <w:rFonts w:asciiTheme="majorEastAsia" w:eastAsiaTheme="majorEastAsia" w:hAnsiTheme="majorEastAsia" w:cs="ＭＳ Ｐゴシック" w:hint="eastAsia"/>
          <w:b/>
          <w:bCs/>
          <w:color w:val="373737"/>
          <w:kern w:val="0"/>
          <w:sz w:val="22"/>
        </w:rPr>
        <w:t xml:space="preserve">　</w:t>
      </w:r>
      <w:r w:rsidRPr="007A1387">
        <w:rPr>
          <w:rFonts w:ascii="HG丸ｺﾞｼｯｸM-PRO" w:eastAsia="HG丸ｺﾞｼｯｸM-PRO" w:hAnsi="HG丸ｺﾞｼｯｸM-PRO" w:cs="ＭＳ Ｐゴシック" w:hint="eastAsia"/>
          <w:bCs/>
          <w:color w:val="373737"/>
          <w:kern w:val="0"/>
          <w:sz w:val="22"/>
        </w:rPr>
        <w:t>社会福祉法人　子育ち発達の里・乳児院　ひまわり</w:t>
      </w:r>
    </w:p>
    <w:p w:rsidR="007A1387" w:rsidRDefault="007A1387" w:rsidP="007A1387">
      <w:pPr>
        <w:widowControl/>
        <w:shd w:val="clear" w:color="auto" w:fill="FFFFFF"/>
        <w:spacing w:line="288" w:lineRule="atLeast"/>
        <w:ind w:firstLineChars="1200" w:firstLine="2640"/>
        <w:jc w:val="left"/>
        <w:rPr>
          <w:rFonts w:ascii="HG丸ｺﾞｼｯｸM-PRO" w:eastAsia="HG丸ｺﾞｼｯｸM-PRO" w:hAnsi="HG丸ｺﾞｼｯｸM-PRO" w:cs="ＭＳ Ｐゴシック"/>
          <w:color w:val="373737"/>
          <w:kern w:val="0"/>
          <w:sz w:val="22"/>
        </w:rPr>
      </w:pPr>
      <w:r w:rsidRPr="00FE02CD">
        <w:rPr>
          <w:rFonts w:ascii="HG丸ｺﾞｼｯｸM-PRO" w:eastAsia="HG丸ｺﾞｼｯｸM-PRO" w:hAnsi="HG丸ｺﾞｼｯｸM-PRO" w:cs="ＭＳ Ｐゴシック" w:hint="eastAsia"/>
          <w:color w:val="373737"/>
          <w:kern w:val="0"/>
          <w:sz w:val="22"/>
        </w:rPr>
        <w:t>（甲斐市島上条1441）</w:t>
      </w:r>
    </w:p>
    <w:p w:rsidR="00AB172C" w:rsidRDefault="00AB172C" w:rsidP="00AB172C">
      <w:pPr>
        <w:widowControl/>
        <w:shd w:val="clear" w:color="auto" w:fill="FFFFFF"/>
        <w:spacing w:line="288" w:lineRule="atLeast"/>
        <w:jc w:val="left"/>
        <w:rPr>
          <w:rFonts w:ascii="HG丸ｺﾞｼｯｸM-PRO" w:eastAsia="HG丸ｺﾞｼｯｸM-PRO" w:hAnsi="HG丸ｺﾞｼｯｸM-PRO" w:cs="ＭＳ Ｐゴシック"/>
          <w:color w:val="373737"/>
          <w:kern w:val="0"/>
          <w:sz w:val="22"/>
        </w:rPr>
      </w:pPr>
      <w:r>
        <w:rPr>
          <w:rFonts w:ascii="HG丸ｺﾞｼｯｸM-PRO" w:eastAsia="HG丸ｺﾞｼｯｸM-PRO" w:hAnsi="HG丸ｺﾞｼｯｸM-PRO" w:cs="ＭＳ Ｐゴシック" w:hint="eastAsia"/>
          <w:color w:val="373737"/>
          <w:kern w:val="0"/>
          <w:sz w:val="22"/>
        </w:rPr>
        <w:t xml:space="preserve">　</w:t>
      </w:r>
      <w:r>
        <w:rPr>
          <w:rFonts w:ascii="HG丸ｺﾞｼｯｸM-PRO" w:eastAsia="HG丸ｺﾞｼｯｸM-PRO" w:hAnsi="HG丸ｺﾞｼｯｸM-PRO" w:cs="ＭＳ Ｐゴシック" w:hint="eastAsia"/>
          <w:b/>
          <w:color w:val="373737"/>
          <w:kern w:val="0"/>
          <w:sz w:val="22"/>
        </w:rPr>
        <w:t xml:space="preserve">　　</w:t>
      </w:r>
      <w:r>
        <w:rPr>
          <w:rFonts w:ascii="HG丸ｺﾞｼｯｸM-PRO" w:eastAsia="HG丸ｺﾞｼｯｸM-PRO" w:hAnsi="HG丸ｺﾞｼｯｸM-PRO" w:cs="ＭＳ Ｐゴシック" w:hint="eastAsia"/>
          <w:color w:val="373737"/>
          <w:kern w:val="0"/>
          <w:sz w:val="22"/>
        </w:rPr>
        <w:t xml:space="preserve">社会福祉法人　</w:t>
      </w:r>
      <w:r w:rsidR="00B3589D">
        <w:rPr>
          <w:rFonts w:ascii="HG丸ｺﾞｼｯｸM-PRO" w:eastAsia="HG丸ｺﾞｼｯｸM-PRO" w:hAnsi="HG丸ｺﾞｼｯｸM-PRO" w:cs="ＭＳ Ｐゴシック" w:hint="eastAsia"/>
          <w:color w:val="373737"/>
          <w:kern w:val="0"/>
          <w:sz w:val="22"/>
        </w:rPr>
        <w:t>山梨</w:t>
      </w:r>
      <w:r>
        <w:rPr>
          <w:rFonts w:ascii="HG丸ｺﾞｼｯｸM-PRO" w:eastAsia="HG丸ｺﾞｼｯｸM-PRO" w:hAnsi="HG丸ｺﾞｼｯｸM-PRO" w:cs="ＭＳ Ｐゴシック" w:hint="eastAsia"/>
          <w:color w:val="373737"/>
          <w:kern w:val="0"/>
          <w:sz w:val="22"/>
        </w:rPr>
        <w:t>樫の会　児童養護施設　あいむ</w:t>
      </w:r>
    </w:p>
    <w:p w:rsidR="00AB172C" w:rsidRDefault="00AB172C" w:rsidP="00AB172C">
      <w:pPr>
        <w:widowControl/>
        <w:shd w:val="clear" w:color="auto" w:fill="FFFFFF"/>
        <w:spacing w:line="288" w:lineRule="atLeast"/>
        <w:jc w:val="left"/>
        <w:rPr>
          <w:rFonts w:ascii="HG丸ｺﾞｼｯｸM-PRO" w:eastAsia="HG丸ｺﾞｼｯｸM-PRO" w:hAnsi="HG丸ｺﾞｼｯｸM-PRO" w:cs="ＭＳ Ｐゴシック"/>
          <w:color w:val="373737"/>
          <w:kern w:val="0"/>
          <w:sz w:val="22"/>
        </w:rPr>
      </w:pPr>
      <w:r>
        <w:rPr>
          <w:rFonts w:ascii="HG丸ｺﾞｼｯｸM-PRO" w:eastAsia="HG丸ｺﾞｼｯｸM-PRO" w:hAnsi="HG丸ｺﾞｼｯｸM-PRO" w:cs="ＭＳ Ｐゴシック" w:hint="eastAsia"/>
          <w:color w:val="373737"/>
          <w:kern w:val="0"/>
          <w:sz w:val="22"/>
        </w:rPr>
        <w:t xml:space="preserve">　　　　　　　　　　　　（甲府市下飯田2丁目5-5）</w:t>
      </w:r>
    </w:p>
    <w:p w:rsidR="00E517AA" w:rsidRDefault="00E517AA" w:rsidP="00AB172C">
      <w:pPr>
        <w:widowControl/>
        <w:shd w:val="clear" w:color="auto" w:fill="FFFFFF"/>
        <w:spacing w:line="288" w:lineRule="atLeast"/>
        <w:jc w:val="left"/>
        <w:rPr>
          <w:rFonts w:ascii="HG丸ｺﾞｼｯｸM-PRO" w:eastAsia="HG丸ｺﾞｼｯｸM-PRO" w:hAnsi="HG丸ｺﾞｼｯｸM-PRO" w:cs="ＭＳ Ｐゴシック"/>
          <w:color w:val="373737"/>
          <w:kern w:val="0"/>
          <w:sz w:val="22"/>
        </w:rPr>
      </w:pPr>
      <w:r>
        <w:rPr>
          <w:rFonts w:ascii="HG丸ｺﾞｼｯｸM-PRO" w:eastAsia="HG丸ｺﾞｼｯｸM-PRO" w:hAnsi="HG丸ｺﾞｼｯｸM-PRO" w:cs="ＭＳ Ｐゴシック" w:hint="eastAsia"/>
          <w:color w:val="373737"/>
          <w:kern w:val="0"/>
          <w:sz w:val="22"/>
        </w:rPr>
        <w:t xml:space="preserve">　　　社会福祉法人　ひかりの里　児童養護施設　めだかの学校ジュニア</w:t>
      </w:r>
    </w:p>
    <w:p w:rsidR="00F9101D" w:rsidRDefault="00F9101D" w:rsidP="00AB172C">
      <w:pPr>
        <w:widowControl/>
        <w:shd w:val="clear" w:color="auto" w:fill="FFFFFF"/>
        <w:spacing w:line="288" w:lineRule="atLeast"/>
        <w:jc w:val="left"/>
        <w:rPr>
          <w:rFonts w:ascii="HG丸ｺﾞｼｯｸM-PRO" w:eastAsia="HG丸ｺﾞｼｯｸM-PRO" w:hAnsi="HG丸ｺﾞｼｯｸM-PRO" w:cs="ＭＳ Ｐゴシック"/>
          <w:color w:val="373737"/>
          <w:kern w:val="0"/>
          <w:sz w:val="22"/>
        </w:rPr>
      </w:pPr>
      <w:r>
        <w:rPr>
          <w:rFonts w:ascii="HG丸ｺﾞｼｯｸM-PRO" w:eastAsia="HG丸ｺﾞｼｯｸM-PRO" w:hAnsi="HG丸ｺﾞｼｯｸM-PRO" w:cs="ＭＳ Ｐゴシック" w:hint="eastAsia"/>
          <w:color w:val="373737"/>
          <w:kern w:val="0"/>
          <w:sz w:val="22"/>
        </w:rPr>
        <w:t xml:space="preserve">　　　　　　　　　　　　（甲府市武田1丁目3番23号）</w:t>
      </w:r>
    </w:p>
    <w:p w:rsidR="000609CC" w:rsidRDefault="00A37B38" w:rsidP="00383CB3">
      <w:pPr>
        <w:ind w:firstLineChars="300" w:firstLine="720"/>
        <w:jc w:val="left"/>
        <w:rPr>
          <w:rFonts w:ascii="HG丸ｺﾞｼｯｸM-PRO" w:eastAsia="HG丸ｺﾞｼｯｸM-PRO" w:hAnsi="HG丸ｺﾞｼｯｸM-PRO"/>
          <w:sz w:val="24"/>
          <w:szCs w:val="24"/>
        </w:rPr>
      </w:pPr>
      <w:r w:rsidRPr="00A37B38">
        <w:rPr>
          <w:rFonts w:ascii="HG丸ｺﾞｼｯｸM-PRO" w:eastAsia="HG丸ｺﾞｼｯｸM-PRO" w:hAnsi="HG丸ｺﾞｼｯｸM-PRO" w:hint="eastAsia"/>
          <w:sz w:val="24"/>
          <w:szCs w:val="24"/>
        </w:rPr>
        <w:t>社会福祉法人　山梨立正光生園</w:t>
      </w:r>
      <w:r w:rsidR="000609CC">
        <w:rPr>
          <w:rFonts w:ascii="HG丸ｺﾞｼｯｸM-PRO" w:eastAsia="HG丸ｺﾞｼｯｸM-PRO" w:hAnsi="HG丸ｺﾞｼｯｸM-PRO" w:hint="eastAsia"/>
          <w:sz w:val="24"/>
          <w:szCs w:val="24"/>
        </w:rPr>
        <w:t xml:space="preserve">　</w:t>
      </w:r>
      <w:r w:rsidR="00903CD1">
        <w:rPr>
          <w:rFonts w:ascii="HG丸ｺﾞｼｯｸM-PRO" w:eastAsia="HG丸ｺﾞｼｯｸM-PRO" w:hAnsi="HG丸ｺﾞｼｯｸM-PRO" w:hint="eastAsia"/>
          <w:sz w:val="24"/>
          <w:szCs w:val="24"/>
        </w:rPr>
        <w:t>子ども家庭支援センター・テラ</w:t>
      </w:r>
    </w:p>
    <w:p w:rsidR="000A306B" w:rsidRPr="000609CC" w:rsidRDefault="00903CD1" w:rsidP="000609CC">
      <w:pPr>
        <w:ind w:firstLineChars="1200" w:firstLine="26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（甲府市伊勢</w:t>
      </w:r>
      <w:r>
        <w:rPr>
          <w:rFonts w:ascii="ＭＳ 明朝" w:eastAsia="ＭＳ 明朝" w:hAnsi="ＭＳ 明朝" w:cs="ＭＳ 明朝" w:hint="eastAsia"/>
          <w:sz w:val="22"/>
        </w:rPr>
        <w:t>三</w:t>
      </w:r>
      <w:r w:rsidR="000609CC" w:rsidRPr="000609CC">
        <w:rPr>
          <w:rFonts w:ascii="HG丸ｺﾞｼｯｸM-PRO" w:eastAsia="HG丸ｺﾞｼｯｸM-PRO" w:hAnsi="HG丸ｺﾞｼｯｸM-PRO" w:hint="eastAsia"/>
          <w:sz w:val="22"/>
        </w:rPr>
        <w:t>丁目</w:t>
      </w:r>
      <w:r>
        <w:rPr>
          <w:rFonts w:ascii="HG丸ｺﾞｼｯｸM-PRO" w:eastAsia="HG丸ｺﾞｼｯｸM-PRO" w:hAnsi="HG丸ｺﾞｼｯｸM-PRO" w:hint="eastAsia"/>
          <w:sz w:val="22"/>
        </w:rPr>
        <w:t>８-８</w:t>
      </w:r>
      <w:bookmarkStart w:id="0" w:name="_GoBack"/>
      <w:bookmarkEnd w:id="0"/>
      <w:r w:rsidR="000609CC" w:rsidRPr="000609CC">
        <w:rPr>
          <w:rFonts w:ascii="HG丸ｺﾞｼｯｸM-PRO" w:eastAsia="HG丸ｺﾞｼｯｸM-PRO" w:hAnsi="HG丸ｺﾞｼｯｸM-PRO" w:hint="eastAsia"/>
          <w:sz w:val="22"/>
        </w:rPr>
        <w:t>）</w:t>
      </w:r>
    </w:p>
    <w:p w:rsidR="001E2AC9" w:rsidRPr="007C36DA" w:rsidRDefault="00FE02CD" w:rsidP="001E2AC9">
      <w:pPr>
        <w:widowControl/>
        <w:shd w:val="clear" w:color="auto" w:fill="FFFFFF"/>
        <w:spacing w:line="288" w:lineRule="atLeast"/>
        <w:ind w:left="225"/>
        <w:jc w:val="left"/>
        <w:rPr>
          <w:rFonts w:asciiTheme="majorEastAsia" w:eastAsiaTheme="majorEastAsia" w:hAnsiTheme="majorEastAsia" w:cs="ＭＳ Ｐゴシック"/>
          <w:b/>
          <w:color w:val="373737"/>
          <w:kern w:val="0"/>
          <w:sz w:val="22"/>
        </w:rPr>
      </w:pPr>
      <w:r w:rsidRPr="007C36DA">
        <w:rPr>
          <w:rFonts w:asciiTheme="majorEastAsia" w:eastAsiaTheme="majorEastAsia" w:hAnsiTheme="majorEastAsia" w:cs="ＭＳ Ｐゴシック" w:hint="eastAsia"/>
          <w:b/>
          <w:color w:val="373737"/>
          <w:kern w:val="0"/>
          <w:sz w:val="22"/>
        </w:rPr>
        <w:t xml:space="preserve">☆　</w:t>
      </w:r>
      <w:r w:rsidR="001E2AC9" w:rsidRPr="007C36DA">
        <w:rPr>
          <w:rFonts w:asciiTheme="majorEastAsia" w:eastAsiaTheme="majorEastAsia" w:hAnsiTheme="majorEastAsia" w:cs="ＭＳ Ｐゴシック" w:hint="eastAsia"/>
          <w:b/>
          <w:color w:val="373737"/>
          <w:kern w:val="0"/>
          <w:sz w:val="22"/>
        </w:rPr>
        <w:t>利用料</w:t>
      </w:r>
      <w:r w:rsidR="00B97E24" w:rsidRPr="007C36DA">
        <w:rPr>
          <w:rFonts w:asciiTheme="majorEastAsia" w:eastAsiaTheme="majorEastAsia" w:hAnsiTheme="majorEastAsia" w:cs="ＭＳ Ｐゴシック" w:hint="eastAsia"/>
          <w:b/>
          <w:color w:val="373737"/>
          <w:kern w:val="0"/>
          <w:sz w:val="22"/>
        </w:rPr>
        <w:t>金</w:t>
      </w:r>
    </w:p>
    <w:p w:rsidR="00D828B2" w:rsidRPr="00FE02CD" w:rsidRDefault="0000578E" w:rsidP="00FE02CD">
      <w:pPr>
        <w:widowControl/>
        <w:shd w:val="clear" w:color="auto" w:fill="FFFFFF"/>
        <w:spacing w:after="150" w:line="288" w:lineRule="atLeast"/>
        <w:ind w:left="225" w:firstLineChars="200" w:firstLine="440"/>
        <w:jc w:val="left"/>
        <w:rPr>
          <w:rFonts w:ascii="HG丸ｺﾞｼｯｸM-PRO" w:eastAsia="HG丸ｺﾞｼｯｸM-PRO" w:hAnsi="HG丸ｺﾞｼｯｸM-PRO"/>
          <w:sz w:val="22"/>
        </w:rPr>
      </w:pPr>
      <w:r w:rsidRPr="00FE02CD">
        <w:rPr>
          <w:rFonts w:ascii="HG丸ｺﾞｼｯｸM-PRO" w:eastAsia="HG丸ｺﾞｼｯｸM-PRO" w:hAnsi="HG丸ｺﾞｼｯｸM-PRO" w:hint="eastAsia"/>
          <w:sz w:val="22"/>
        </w:rPr>
        <w:t>保護者負担金額（一日当たり）</w:t>
      </w:r>
    </w:p>
    <w:tbl>
      <w:tblPr>
        <w:tblW w:w="0" w:type="auto"/>
        <w:tblInd w:w="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3878"/>
        <w:gridCol w:w="1417"/>
        <w:gridCol w:w="1418"/>
        <w:gridCol w:w="1559"/>
      </w:tblGrid>
      <w:tr w:rsidR="00D20FB6" w:rsidRPr="00B97E24" w:rsidTr="00491145">
        <w:tc>
          <w:tcPr>
            <w:tcW w:w="3878" w:type="dxa"/>
            <w:shd w:val="clear" w:color="auto" w:fill="C6D9F1" w:themeFill="text2" w:themeFillTint="33"/>
            <w:tcMar>
              <w:top w:w="75" w:type="dxa"/>
              <w:left w:w="75" w:type="dxa"/>
              <w:bottom w:w="75" w:type="dxa"/>
              <w:right w:w="75" w:type="dxa"/>
            </w:tcMar>
            <w:vAlign w:val="center"/>
          </w:tcPr>
          <w:p w:rsidR="00D20FB6" w:rsidRPr="00B97E24" w:rsidRDefault="00D20FB6" w:rsidP="00D07E84">
            <w:pPr>
              <w:jc w:val="center"/>
              <w:rPr>
                <w:rFonts w:ascii="HG丸ｺﾞｼｯｸM-PRO" w:eastAsia="HG丸ｺﾞｼｯｸM-PRO" w:hAnsi="HG丸ｺﾞｼｯｸM-PRO"/>
                <w:sz w:val="20"/>
                <w:szCs w:val="20"/>
              </w:rPr>
            </w:pPr>
            <w:r w:rsidRPr="00B97E24">
              <w:rPr>
                <w:rFonts w:ascii="HG丸ｺﾞｼｯｸM-PRO" w:eastAsia="HG丸ｺﾞｼｯｸM-PRO" w:hAnsi="HG丸ｺﾞｼｯｸM-PRO"/>
                <w:bCs/>
                <w:sz w:val="20"/>
                <w:szCs w:val="20"/>
              </w:rPr>
              <w:t>利用者の世帯区分／入所児童等の区分</w:t>
            </w:r>
          </w:p>
        </w:tc>
        <w:tc>
          <w:tcPr>
            <w:tcW w:w="1417" w:type="dxa"/>
            <w:shd w:val="clear" w:color="auto" w:fill="C6D9F1" w:themeFill="text2" w:themeFillTint="33"/>
            <w:tcMar>
              <w:top w:w="30" w:type="dxa"/>
              <w:left w:w="75" w:type="dxa"/>
              <w:bottom w:w="30" w:type="dxa"/>
              <w:right w:w="75" w:type="dxa"/>
            </w:tcMar>
            <w:vAlign w:val="center"/>
          </w:tcPr>
          <w:p w:rsidR="00D20FB6" w:rsidRPr="00B97E24" w:rsidRDefault="00D20FB6" w:rsidP="00D07E84">
            <w:pPr>
              <w:jc w:val="center"/>
              <w:rPr>
                <w:rFonts w:ascii="HG丸ｺﾞｼｯｸM-PRO" w:eastAsia="HG丸ｺﾞｼｯｸM-PRO" w:hAnsi="HG丸ｺﾞｼｯｸM-PRO"/>
                <w:sz w:val="20"/>
                <w:szCs w:val="20"/>
              </w:rPr>
            </w:pPr>
            <w:r w:rsidRPr="00B97E24">
              <w:rPr>
                <w:rFonts w:ascii="HG丸ｺﾞｼｯｸM-PRO" w:eastAsia="HG丸ｺﾞｼｯｸM-PRO" w:hAnsi="HG丸ｺﾞｼｯｸM-PRO"/>
                <w:bCs/>
                <w:sz w:val="20"/>
                <w:szCs w:val="20"/>
              </w:rPr>
              <w:t>2歳未満児</w:t>
            </w:r>
          </w:p>
        </w:tc>
        <w:tc>
          <w:tcPr>
            <w:tcW w:w="1418" w:type="dxa"/>
            <w:shd w:val="clear" w:color="auto" w:fill="C6D9F1" w:themeFill="text2" w:themeFillTint="33"/>
            <w:tcMar>
              <w:top w:w="30" w:type="dxa"/>
              <w:left w:w="75" w:type="dxa"/>
              <w:bottom w:w="30" w:type="dxa"/>
              <w:right w:w="75" w:type="dxa"/>
            </w:tcMar>
            <w:vAlign w:val="center"/>
          </w:tcPr>
          <w:p w:rsidR="00D20FB6" w:rsidRPr="00B97E24" w:rsidRDefault="00D20FB6" w:rsidP="00D07E84">
            <w:pPr>
              <w:jc w:val="center"/>
              <w:rPr>
                <w:rFonts w:ascii="HG丸ｺﾞｼｯｸM-PRO" w:eastAsia="HG丸ｺﾞｼｯｸM-PRO" w:hAnsi="HG丸ｺﾞｼｯｸM-PRO"/>
                <w:sz w:val="20"/>
                <w:szCs w:val="20"/>
              </w:rPr>
            </w:pPr>
            <w:r w:rsidRPr="00B97E24">
              <w:rPr>
                <w:rFonts w:ascii="HG丸ｺﾞｼｯｸM-PRO" w:eastAsia="HG丸ｺﾞｼｯｸM-PRO" w:hAnsi="HG丸ｺﾞｼｯｸM-PRO"/>
                <w:bCs/>
                <w:sz w:val="20"/>
                <w:szCs w:val="20"/>
              </w:rPr>
              <w:t>2歳</w:t>
            </w:r>
            <w:r w:rsidRPr="00B97E24">
              <w:rPr>
                <w:rFonts w:ascii="HG丸ｺﾞｼｯｸM-PRO" w:eastAsia="HG丸ｺﾞｼｯｸM-PRO" w:hAnsi="HG丸ｺﾞｼｯｸM-PRO" w:hint="eastAsia"/>
                <w:bCs/>
                <w:sz w:val="20"/>
                <w:szCs w:val="20"/>
              </w:rPr>
              <w:t>以上</w:t>
            </w:r>
            <w:r w:rsidRPr="00B97E24">
              <w:rPr>
                <w:rFonts w:ascii="HG丸ｺﾞｼｯｸM-PRO" w:eastAsia="HG丸ｺﾞｼｯｸM-PRO" w:hAnsi="HG丸ｺﾞｼｯｸM-PRO"/>
                <w:bCs/>
                <w:sz w:val="20"/>
                <w:szCs w:val="20"/>
              </w:rPr>
              <w:t>児</w:t>
            </w:r>
          </w:p>
        </w:tc>
        <w:tc>
          <w:tcPr>
            <w:tcW w:w="1559" w:type="dxa"/>
            <w:shd w:val="clear" w:color="auto" w:fill="C6D9F1" w:themeFill="text2" w:themeFillTint="33"/>
            <w:tcMar>
              <w:top w:w="30" w:type="dxa"/>
              <w:left w:w="75" w:type="dxa"/>
              <w:bottom w:w="30" w:type="dxa"/>
              <w:right w:w="75" w:type="dxa"/>
            </w:tcMar>
            <w:vAlign w:val="center"/>
          </w:tcPr>
          <w:p w:rsidR="00D20FB6" w:rsidRPr="00B97E24" w:rsidRDefault="00D20FB6" w:rsidP="00D07E84">
            <w:pPr>
              <w:jc w:val="center"/>
              <w:rPr>
                <w:rFonts w:ascii="HG丸ｺﾞｼｯｸM-PRO" w:eastAsia="HG丸ｺﾞｼｯｸM-PRO" w:hAnsi="HG丸ｺﾞｼｯｸM-PRO"/>
                <w:bCs/>
                <w:sz w:val="20"/>
                <w:szCs w:val="20"/>
              </w:rPr>
            </w:pPr>
            <w:r w:rsidRPr="00B97E24">
              <w:rPr>
                <w:rFonts w:ascii="HG丸ｺﾞｼｯｸM-PRO" w:eastAsia="HG丸ｺﾞｼｯｸM-PRO" w:hAnsi="HG丸ｺﾞｼｯｸM-PRO"/>
                <w:bCs/>
                <w:sz w:val="20"/>
                <w:szCs w:val="20"/>
              </w:rPr>
              <w:t>緊急一時保護</w:t>
            </w:r>
          </w:p>
          <w:p w:rsidR="00D20FB6" w:rsidRPr="00B97E24" w:rsidRDefault="00D20FB6" w:rsidP="00D07E84">
            <w:pPr>
              <w:jc w:val="center"/>
              <w:rPr>
                <w:rFonts w:ascii="HG丸ｺﾞｼｯｸM-PRO" w:eastAsia="HG丸ｺﾞｼｯｸM-PRO" w:hAnsi="HG丸ｺﾞｼｯｸM-PRO"/>
                <w:sz w:val="20"/>
                <w:szCs w:val="20"/>
              </w:rPr>
            </w:pPr>
            <w:r w:rsidRPr="00B97E24">
              <w:rPr>
                <w:rFonts w:ascii="HG丸ｺﾞｼｯｸM-PRO" w:eastAsia="HG丸ｺﾞｼｯｸM-PRO" w:hAnsi="HG丸ｺﾞｼｯｸM-PRO"/>
                <w:bCs/>
                <w:sz w:val="20"/>
                <w:szCs w:val="20"/>
              </w:rPr>
              <w:t>の母親等</w:t>
            </w:r>
          </w:p>
        </w:tc>
      </w:tr>
      <w:tr w:rsidR="00BA6A02" w:rsidRPr="00B97E24" w:rsidTr="00491145">
        <w:tc>
          <w:tcPr>
            <w:tcW w:w="3878" w:type="dxa"/>
            <w:shd w:val="clear" w:color="auto" w:fill="DAEEF3" w:themeFill="accent5" w:themeFillTint="33"/>
            <w:tcMar>
              <w:top w:w="75" w:type="dxa"/>
              <w:left w:w="75" w:type="dxa"/>
              <w:bottom w:w="75" w:type="dxa"/>
              <w:right w:w="75" w:type="dxa"/>
            </w:tcMar>
            <w:vAlign w:val="center"/>
            <w:hideMark/>
          </w:tcPr>
          <w:p w:rsidR="00BA6A02" w:rsidRPr="00B97E24" w:rsidRDefault="00BA6A02" w:rsidP="00AE730F">
            <w:pPr>
              <w:rPr>
                <w:rFonts w:ascii="HG丸ｺﾞｼｯｸM-PRO" w:eastAsia="HG丸ｺﾞｼｯｸM-PRO" w:hAnsi="HG丸ｺﾞｼｯｸM-PRO"/>
                <w:sz w:val="20"/>
                <w:szCs w:val="20"/>
              </w:rPr>
            </w:pPr>
            <w:r w:rsidRPr="00B97E24">
              <w:rPr>
                <w:rFonts w:ascii="HG丸ｺﾞｼｯｸM-PRO" w:eastAsia="HG丸ｺﾞｼｯｸM-PRO" w:hAnsi="HG丸ｺﾞｼｯｸM-PRO"/>
                <w:sz w:val="20"/>
                <w:szCs w:val="20"/>
              </w:rPr>
              <w:t>生活保護世帯及び市民税非課税世帯に該当するひとり親家庭</w:t>
            </w:r>
          </w:p>
        </w:tc>
        <w:tc>
          <w:tcPr>
            <w:tcW w:w="1417" w:type="dxa"/>
            <w:shd w:val="clear" w:color="auto" w:fill="DAEEF3" w:themeFill="accent5" w:themeFillTint="33"/>
            <w:tcMar>
              <w:top w:w="30" w:type="dxa"/>
              <w:left w:w="75" w:type="dxa"/>
              <w:bottom w:w="30" w:type="dxa"/>
              <w:right w:w="75" w:type="dxa"/>
            </w:tcMar>
            <w:vAlign w:val="center"/>
            <w:hideMark/>
          </w:tcPr>
          <w:p w:rsidR="00BA6A02" w:rsidRPr="00B97E24" w:rsidRDefault="00BA6A02" w:rsidP="00B97E24">
            <w:pPr>
              <w:ind w:firstLineChars="300" w:firstLine="600"/>
              <w:rPr>
                <w:rFonts w:ascii="HG丸ｺﾞｼｯｸM-PRO" w:eastAsia="HG丸ｺﾞｼｯｸM-PRO" w:hAnsi="HG丸ｺﾞｼｯｸM-PRO"/>
                <w:sz w:val="20"/>
                <w:szCs w:val="20"/>
              </w:rPr>
            </w:pPr>
            <w:r w:rsidRPr="00B97E24">
              <w:rPr>
                <w:rFonts w:ascii="HG丸ｺﾞｼｯｸM-PRO" w:eastAsia="HG丸ｺﾞｼｯｸM-PRO" w:hAnsi="HG丸ｺﾞｼｯｸM-PRO"/>
                <w:sz w:val="20"/>
                <w:szCs w:val="20"/>
              </w:rPr>
              <w:t>0円</w:t>
            </w:r>
          </w:p>
        </w:tc>
        <w:tc>
          <w:tcPr>
            <w:tcW w:w="1418" w:type="dxa"/>
            <w:shd w:val="clear" w:color="auto" w:fill="DAEEF3" w:themeFill="accent5" w:themeFillTint="33"/>
            <w:tcMar>
              <w:top w:w="30" w:type="dxa"/>
              <w:left w:w="75" w:type="dxa"/>
              <w:bottom w:w="30" w:type="dxa"/>
              <w:right w:w="75" w:type="dxa"/>
            </w:tcMar>
            <w:vAlign w:val="center"/>
            <w:hideMark/>
          </w:tcPr>
          <w:p w:rsidR="00BA6A02" w:rsidRPr="00B97E24" w:rsidRDefault="00BA6A02" w:rsidP="00B97E24">
            <w:pPr>
              <w:ind w:firstLineChars="300" w:firstLine="600"/>
              <w:rPr>
                <w:rFonts w:ascii="HG丸ｺﾞｼｯｸM-PRO" w:eastAsia="HG丸ｺﾞｼｯｸM-PRO" w:hAnsi="HG丸ｺﾞｼｯｸM-PRO"/>
                <w:sz w:val="20"/>
                <w:szCs w:val="20"/>
              </w:rPr>
            </w:pPr>
            <w:r w:rsidRPr="00B97E24">
              <w:rPr>
                <w:rFonts w:ascii="HG丸ｺﾞｼｯｸM-PRO" w:eastAsia="HG丸ｺﾞｼｯｸM-PRO" w:hAnsi="HG丸ｺﾞｼｯｸM-PRO"/>
                <w:sz w:val="20"/>
                <w:szCs w:val="20"/>
              </w:rPr>
              <w:t>0円</w:t>
            </w:r>
          </w:p>
        </w:tc>
        <w:tc>
          <w:tcPr>
            <w:tcW w:w="1559" w:type="dxa"/>
            <w:shd w:val="clear" w:color="auto" w:fill="DAEEF3" w:themeFill="accent5" w:themeFillTint="33"/>
            <w:tcMar>
              <w:top w:w="30" w:type="dxa"/>
              <w:left w:w="75" w:type="dxa"/>
              <w:bottom w:w="30" w:type="dxa"/>
              <w:right w:w="75" w:type="dxa"/>
            </w:tcMar>
            <w:vAlign w:val="center"/>
            <w:hideMark/>
          </w:tcPr>
          <w:p w:rsidR="00BA6A02" w:rsidRPr="00B97E24" w:rsidRDefault="00D20FB6" w:rsidP="00D20FB6">
            <w:pPr>
              <w:ind w:firstLineChars="400" w:firstLine="800"/>
              <w:rPr>
                <w:rFonts w:ascii="HG丸ｺﾞｼｯｸM-PRO" w:eastAsia="HG丸ｺﾞｼｯｸM-PRO" w:hAnsi="HG丸ｺﾞｼｯｸM-PRO"/>
                <w:sz w:val="20"/>
                <w:szCs w:val="20"/>
              </w:rPr>
            </w:pPr>
            <w:r w:rsidRPr="00B97E24">
              <w:rPr>
                <w:rFonts w:ascii="HG丸ｺﾞｼｯｸM-PRO" w:eastAsia="HG丸ｺﾞｼｯｸM-PRO" w:hAnsi="HG丸ｺﾞｼｯｸM-PRO" w:hint="eastAsia"/>
                <w:sz w:val="20"/>
                <w:szCs w:val="20"/>
              </w:rPr>
              <w:t>0</w:t>
            </w:r>
            <w:r w:rsidR="00BA6A02" w:rsidRPr="00B97E24">
              <w:rPr>
                <w:rFonts w:ascii="HG丸ｺﾞｼｯｸM-PRO" w:eastAsia="HG丸ｺﾞｼｯｸM-PRO" w:hAnsi="HG丸ｺﾞｼｯｸM-PRO"/>
                <w:sz w:val="20"/>
                <w:szCs w:val="20"/>
              </w:rPr>
              <w:t>円</w:t>
            </w:r>
          </w:p>
        </w:tc>
      </w:tr>
      <w:tr w:rsidR="00BA6A02" w:rsidRPr="00B97E24" w:rsidTr="00491145">
        <w:tc>
          <w:tcPr>
            <w:tcW w:w="3878" w:type="dxa"/>
            <w:shd w:val="clear" w:color="auto" w:fill="DAEEF3" w:themeFill="accent5" w:themeFillTint="33"/>
            <w:tcMar>
              <w:top w:w="75" w:type="dxa"/>
              <w:left w:w="75" w:type="dxa"/>
              <w:bottom w:w="75" w:type="dxa"/>
              <w:right w:w="75" w:type="dxa"/>
            </w:tcMar>
            <w:vAlign w:val="center"/>
            <w:hideMark/>
          </w:tcPr>
          <w:p w:rsidR="00BA6A02" w:rsidRPr="00B97E24" w:rsidRDefault="00BA6A02" w:rsidP="00BA6A02">
            <w:pPr>
              <w:rPr>
                <w:rFonts w:ascii="HG丸ｺﾞｼｯｸM-PRO" w:eastAsia="HG丸ｺﾞｼｯｸM-PRO" w:hAnsi="HG丸ｺﾞｼｯｸM-PRO"/>
                <w:sz w:val="20"/>
                <w:szCs w:val="20"/>
              </w:rPr>
            </w:pPr>
            <w:r w:rsidRPr="00B97E24">
              <w:rPr>
                <w:rFonts w:ascii="HG丸ｺﾞｼｯｸM-PRO" w:eastAsia="HG丸ｺﾞｼｯｸM-PRO" w:hAnsi="HG丸ｺﾞｼｯｸM-PRO"/>
                <w:sz w:val="20"/>
                <w:szCs w:val="20"/>
              </w:rPr>
              <w:t>市民税非課税世帯（ひとり親家庭を除く）</w:t>
            </w:r>
          </w:p>
        </w:tc>
        <w:tc>
          <w:tcPr>
            <w:tcW w:w="1417" w:type="dxa"/>
            <w:shd w:val="clear" w:color="auto" w:fill="DAEEF3" w:themeFill="accent5" w:themeFillTint="33"/>
            <w:tcMar>
              <w:top w:w="30" w:type="dxa"/>
              <w:left w:w="75" w:type="dxa"/>
              <w:bottom w:w="30" w:type="dxa"/>
              <w:right w:w="75" w:type="dxa"/>
            </w:tcMar>
            <w:vAlign w:val="center"/>
            <w:hideMark/>
          </w:tcPr>
          <w:p w:rsidR="00BA6A02" w:rsidRPr="00B97E24" w:rsidRDefault="00BA6A02" w:rsidP="00B97E24">
            <w:pPr>
              <w:ind w:firstLineChars="100" w:firstLine="200"/>
              <w:rPr>
                <w:rFonts w:ascii="HG丸ｺﾞｼｯｸM-PRO" w:eastAsia="HG丸ｺﾞｼｯｸM-PRO" w:hAnsi="HG丸ｺﾞｼｯｸM-PRO"/>
                <w:sz w:val="20"/>
                <w:szCs w:val="20"/>
              </w:rPr>
            </w:pPr>
            <w:r w:rsidRPr="00B97E24">
              <w:rPr>
                <w:rFonts w:ascii="HG丸ｺﾞｼｯｸM-PRO" w:eastAsia="HG丸ｺﾞｼｯｸM-PRO" w:hAnsi="HG丸ｺﾞｼｯｸM-PRO"/>
                <w:sz w:val="20"/>
                <w:szCs w:val="20"/>
              </w:rPr>
              <w:t>1,100円</w:t>
            </w:r>
          </w:p>
        </w:tc>
        <w:tc>
          <w:tcPr>
            <w:tcW w:w="1418" w:type="dxa"/>
            <w:shd w:val="clear" w:color="auto" w:fill="DAEEF3" w:themeFill="accent5" w:themeFillTint="33"/>
            <w:tcMar>
              <w:top w:w="30" w:type="dxa"/>
              <w:left w:w="75" w:type="dxa"/>
              <w:bottom w:w="30" w:type="dxa"/>
              <w:right w:w="75" w:type="dxa"/>
            </w:tcMar>
            <w:vAlign w:val="center"/>
            <w:hideMark/>
          </w:tcPr>
          <w:p w:rsidR="00BA6A02" w:rsidRPr="00B97E24" w:rsidRDefault="00BA6A02" w:rsidP="00B97E24">
            <w:pPr>
              <w:ind w:firstLineChars="100" w:firstLine="200"/>
              <w:rPr>
                <w:rFonts w:ascii="HG丸ｺﾞｼｯｸM-PRO" w:eastAsia="HG丸ｺﾞｼｯｸM-PRO" w:hAnsi="HG丸ｺﾞｼｯｸM-PRO"/>
                <w:sz w:val="20"/>
                <w:szCs w:val="20"/>
              </w:rPr>
            </w:pPr>
            <w:r w:rsidRPr="00B97E24">
              <w:rPr>
                <w:rFonts w:ascii="HG丸ｺﾞｼｯｸM-PRO" w:eastAsia="HG丸ｺﾞｼｯｸM-PRO" w:hAnsi="HG丸ｺﾞｼｯｸM-PRO"/>
                <w:sz w:val="20"/>
                <w:szCs w:val="20"/>
              </w:rPr>
              <w:t>1,000円</w:t>
            </w:r>
          </w:p>
        </w:tc>
        <w:tc>
          <w:tcPr>
            <w:tcW w:w="1559" w:type="dxa"/>
            <w:shd w:val="clear" w:color="auto" w:fill="DAEEF3" w:themeFill="accent5" w:themeFillTint="33"/>
            <w:tcMar>
              <w:top w:w="30" w:type="dxa"/>
              <w:left w:w="75" w:type="dxa"/>
              <w:bottom w:w="30" w:type="dxa"/>
              <w:right w:w="75" w:type="dxa"/>
            </w:tcMar>
            <w:vAlign w:val="center"/>
            <w:hideMark/>
          </w:tcPr>
          <w:p w:rsidR="00BA6A02" w:rsidRPr="00B97E24" w:rsidRDefault="00BA6A02" w:rsidP="00D20FB6">
            <w:pPr>
              <w:ind w:firstLineChars="300" w:firstLine="600"/>
              <w:rPr>
                <w:rFonts w:ascii="HG丸ｺﾞｼｯｸM-PRO" w:eastAsia="HG丸ｺﾞｼｯｸM-PRO" w:hAnsi="HG丸ｺﾞｼｯｸM-PRO"/>
                <w:sz w:val="20"/>
                <w:szCs w:val="20"/>
              </w:rPr>
            </w:pPr>
            <w:r w:rsidRPr="00B97E24">
              <w:rPr>
                <w:rFonts w:ascii="HG丸ｺﾞｼｯｸM-PRO" w:eastAsia="HG丸ｺﾞｼｯｸM-PRO" w:hAnsi="HG丸ｺﾞｼｯｸM-PRO"/>
                <w:sz w:val="20"/>
                <w:szCs w:val="20"/>
              </w:rPr>
              <w:t>300円</w:t>
            </w:r>
          </w:p>
        </w:tc>
      </w:tr>
      <w:tr w:rsidR="00BA6A02" w:rsidRPr="00B97E24" w:rsidTr="00491145">
        <w:trPr>
          <w:trHeight w:val="299"/>
        </w:trPr>
        <w:tc>
          <w:tcPr>
            <w:tcW w:w="3878" w:type="dxa"/>
            <w:shd w:val="clear" w:color="auto" w:fill="DAEEF3" w:themeFill="accent5" w:themeFillTint="33"/>
            <w:tcMar>
              <w:top w:w="75" w:type="dxa"/>
              <w:left w:w="75" w:type="dxa"/>
              <w:bottom w:w="75" w:type="dxa"/>
              <w:right w:w="75" w:type="dxa"/>
            </w:tcMar>
            <w:vAlign w:val="center"/>
            <w:hideMark/>
          </w:tcPr>
          <w:p w:rsidR="00BA6A02" w:rsidRPr="00B97E24" w:rsidRDefault="00BA6A02" w:rsidP="00BA6A02">
            <w:pPr>
              <w:rPr>
                <w:rFonts w:ascii="HG丸ｺﾞｼｯｸM-PRO" w:eastAsia="HG丸ｺﾞｼｯｸM-PRO" w:hAnsi="HG丸ｺﾞｼｯｸM-PRO"/>
                <w:sz w:val="20"/>
                <w:szCs w:val="20"/>
              </w:rPr>
            </w:pPr>
            <w:r w:rsidRPr="00B97E24">
              <w:rPr>
                <w:rFonts w:ascii="HG丸ｺﾞｼｯｸM-PRO" w:eastAsia="HG丸ｺﾞｼｯｸM-PRO" w:hAnsi="HG丸ｺﾞｼｯｸM-PRO"/>
                <w:sz w:val="20"/>
                <w:szCs w:val="20"/>
              </w:rPr>
              <w:t>その他の世帯</w:t>
            </w:r>
          </w:p>
        </w:tc>
        <w:tc>
          <w:tcPr>
            <w:tcW w:w="1417" w:type="dxa"/>
            <w:shd w:val="clear" w:color="auto" w:fill="DAEEF3" w:themeFill="accent5" w:themeFillTint="33"/>
            <w:tcMar>
              <w:top w:w="30" w:type="dxa"/>
              <w:left w:w="75" w:type="dxa"/>
              <w:bottom w:w="30" w:type="dxa"/>
              <w:right w:w="75" w:type="dxa"/>
            </w:tcMar>
            <w:vAlign w:val="center"/>
            <w:hideMark/>
          </w:tcPr>
          <w:p w:rsidR="00BA6A02" w:rsidRPr="00B97E24" w:rsidRDefault="00BA6A02" w:rsidP="00B97E24">
            <w:pPr>
              <w:ind w:firstLineChars="100" w:firstLine="200"/>
              <w:rPr>
                <w:rFonts w:ascii="HG丸ｺﾞｼｯｸM-PRO" w:eastAsia="HG丸ｺﾞｼｯｸM-PRO" w:hAnsi="HG丸ｺﾞｼｯｸM-PRO"/>
                <w:sz w:val="20"/>
                <w:szCs w:val="20"/>
              </w:rPr>
            </w:pPr>
            <w:r w:rsidRPr="00B97E24">
              <w:rPr>
                <w:rFonts w:ascii="HG丸ｺﾞｼｯｸM-PRO" w:eastAsia="HG丸ｺﾞｼｯｸM-PRO" w:hAnsi="HG丸ｺﾞｼｯｸM-PRO"/>
                <w:sz w:val="20"/>
                <w:szCs w:val="20"/>
              </w:rPr>
              <w:t>5,350円</w:t>
            </w:r>
          </w:p>
        </w:tc>
        <w:tc>
          <w:tcPr>
            <w:tcW w:w="1418" w:type="dxa"/>
            <w:shd w:val="clear" w:color="auto" w:fill="DAEEF3" w:themeFill="accent5" w:themeFillTint="33"/>
            <w:tcMar>
              <w:top w:w="30" w:type="dxa"/>
              <w:left w:w="75" w:type="dxa"/>
              <w:bottom w:w="30" w:type="dxa"/>
              <w:right w:w="75" w:type="dxa"/>
            </w:tcMar>
            <w:vAlign w:val="center"/>
            <w:hideMark/>
          </w:tcPr>
          <w:p w:rsidR="00BA6A02" w:rsidRPr="00B97E24" w:rsidRDefault="00BA6A02" w:rsidP="00B97E24">
            <w:pPr>
              <w:ind w:firstLineChars="100" w:firstLine="200"/>
              <w:rPr>
                <w:rFonts w:ascii="HG丸ｺﾞｼｯｸM-PRO" w:eastAsia="HG丸ｺﾞｼｯｸM-PRO" w:hAnsi="HG丸ｺﾞｼｯｸM-PRO"/>
                <w:sz w:val="20"/>
                <w:szCs w:val="20"/>
              </w:rPr>
            </w:pPr>
            <w:r w:rsidRPr="00B97E24">
              <w:rPr>
                <w:rFonts w:ascii="HG丸ｺﾞｼｯｸM-PRO" w:eastAsia="HG丸ｺﾞｼｯｸM-PRO" w:hAnsi="HG丸ｺﾞｼｯｸM-PRO"/>
                <w:sz w:val="20"/>
                <w:szCs w:val="20"/>
              </w:rPr>
              <w:t>2,750</w:t>
            </w:r>
            <w:r w:rsidR="00B97E24">
              <w:rPr>
                <w:rFonts w:ascii="HG丸ｺﾞｼｯｸM-PRO" w:eastAsia="HG丸ｺﾞｼｯｸM-PRO" w:hAnsi="HG丸ｺﾞｼｯｸM-PRO" w:hint="eastAsia"/>
                <w:sz w:val="20"/>
                <w:szCs w:val="20"/>
              </w:rPr>
              <w:t>円</w:t>
            </w:r>
          </w:p>
        </w:tc>
        <w:tc>
          <w:tcPr>
            <w:tcW w:w="1559" w:type="dxa"/>
            <w:shd w:val="clear" w:color="auto" w:fill="DAEEF3" w:themeFill="accent5" w:themeFillTint="33"/>
            <w:tcMar>
              <w:top w:w="30" w:type="dxa"/>
              <w:left w:w="75" w:type="dxa"/>
              <w:bottom w:w="30" w:type="dxa"/>
              <w:right w:w="75" w:type="dxa"/>
            </w:tcMar>
            <w:vAlign w:val="center"/>
            <w:hideMark/>
          </w:tcPr>
          <w:p w:rsidR="00BA6A02" w:rsidRPr="00B97E24" w:rsidRDefault="00BA6A02" w:rsidP="00D20FB6">
            <w:pPr>
              <w:ind w:firstLineChars="300" w:firstLine="600"/>
              <w:rPr>
                <w:rFonts w:ascii="HG丸ｺﾞｼｯｸM-PRO" w:eastAsia="HG丸ｺﾞｼｯｸM-PRO" w:hAnsi="HG丸ｺﾞｼｯｸM-PRO"/>
                <w:sz w:val="20"/>
                <w:szCs w:val="20"/>
              </w:rPr>
            </w:pPr>
            <w:r w:rsidRPr="00B97E24">
              <w:rPr>
                <w:rFonts w:ascii="HG丸ｺﾞｼｯｸM-PRO" w:eastAsia="HG丸ｺﾞｼｯｸM-PRO" w:hAnsi="HG丸ｺﾞｼｯｸM-PRO"/>
                <w:sz w:val="20"/>
                <w:szCs w:val="20"/>
              </w:rPr>
              <w:t>750円</w:t>
            </w:r>
          </w:p>
        </w:tc>
      </w:tr>
    </w:tbl>
    <w:p w:rsidR="00BA6A02" w:rsidRPr="00FE02CD" w:rsidRDefault="00BA6A02">
      <w:pPr>
        <w:rPr>
          <w:rFonts w:asciiTheme="minorEastAsia" w:hAnsiTheme="minorEastAsia"/>
          <w:sz w:val="24"/>
          <w:szCs w:val="24"/>
        </w:rPr>
      </w:pPr>
    </w:p>
    <w:p w:rsidR="0000578E" w:rsidRPr="00FE02CD" w:rsidRDefault="00471F68">
      <w:pPr>
        <w:rPr>
          <w:rFonts w:asciiTheme="majorEastAsia" w:eastAsiaTheme="majorEastAsia" w:hAnsiTheme="majorEastAsia"/>
          <w:b/>
          <w:sz w:val="22"/>
        </w:rPr>
      </w:pPr>
      <w:r w:rsidRPr="00FE02CD">
        <w:rPr>
          <w:rFonts w:asciiTheme="majorEastAsia" w:eastAsiaTheme="majorEastAsia" w:hAnsiTheme="majorEastAsia" w:hint="eastAsia"/>
          <w:b/>
          <w:sz w:val="22"/>
        </w:rPr>
        <w:t xml:space="preserve">　</w:t>
      </w:r>
      <w:r w:rsidR="00FE02CD" w:rsidRPr="00FE02CD">
        <w:rPr>
          <w:rFonts w:asciiTheme="majorEastAsia" w:eastAsiaTheme="majorEastAsia" w:hAnsiTheme="majorEastAsia" w:hint="eastAsia"/>
          <w:b/>
          <w:sz w:val="22"/>
        </w:rPr>
        <w:t>☆　利用の申込み</w:t>
      </w:r>
    </w:p>
    <w:p w:rsidR="002E6C98" w:rsidRDefault="00FE02CD" w:rsidP="00944D29">
      <w:pPr>
        <w:ind w:left="660" w:hangingChars="300" w:hanging="660"/>
        <w:rPr>
          <w:rFonts w:ascii="HG丸ｺﾞｼｯｸM-PRO" w:eastAsia="HG丸ｺﾞｼｯｸM-PRO" w:hAnsi="HG丸ｺﾞｼｯｸM-PRO"/>
          <w:sz w:val="22"/>
        </w:rPr>
      </w:pPr>
      <w:r w:rsidRPr="00FE02CD">
        <w:rPr>
          <w:rFonts w:ascii="HG丸ｺﾞｼｯｸM-PRO" w:eastAsia="HG丸ｺﾞｼｯｸM-PRO" w:hAnsi="HG丸ｺﾞｼｯｸM-PRO" w:hint="eastAsia"/>
          <w:sz w:val="22"/>
        </w:rPr>
        <w:t xml:space="preserve">　</w:t>
      </w:r>
      <w:r w:rsidR="00586BF6">
        <w:rPr>
          <w:rFonts w:ascii="HG丸ｺﾞｼｯｸM-PRO" w:eastAsia="HG丸ｺﾞｼｯｸM-PRO" w:hAnsi="HG丸ｺﾞｼｯｸM-PRO" w:hint="eastAsia"/>
          <w:sz w:val="22"/>
        </w:rPr>
        <w:t xml:space="preserve">　</w:t>
      </w:r>
      <w:r w:rsidR="00944D29">
        <w:rPr>
          <w:rFonts w:ascii="HG丸ｺﾞｼｯｸM-PRO" w:eastAsia="HG丸ｺﾞｼｯｸM-PRO" w:hAnsi="HG丸ｺﾞｼｯｸM-PRO" w:hint="eastAsia"/>
          <w:sz w:val="22"/>
        </w:rPr>
        <w:t xml:space="preserve">　</w:t>
      </w:r>
      <w:r w:rsidRPr="00FE02CD">
        <w:rPr>
          <w:rFonts w:ascii="HG丸ｺﾞｼｯｸM-PRO" w:eastAsia="HG丸ｺﾞｼｯｸM-PRO" w:hAnsi="HG丸ｺﾞｼｯｸM-PRO" w:hint="eastAsia"/>
          <w:sz w:val="22"/>
        </w:rPr>
        <w:t>印鑑をご持参のうえ、利用予定日の７日前までに申込ください。（緊急の場合は要相談）</w:t>
      </w:r>
    </w:p>
    <w:p w:rsidR="00FE02CD" w:rsidRDefault="00FE02CD" w:rsidP="002E6C98">
      <w:pPr>
        <w:ind w:leftChars="300" w:left="630"/>
        <w:rPr>
          <w:rFonts w:ascii="HG丸ｺﾞｼｯｸM-PRO" w:eastAsia="HG丸ｺﾞｼｯｸM-PRO" w:hAnsi="HG丸ｺﾞｼｯｸM-PRO"/>
          <w:sz w:val="22"/>
        </w:rPr>
      </w:pPr>
      <w:r w:rsidRPr="00FE02CD">
        <w:rPr>
          <w:rFonts w:ascii="HG丸ｺﾞｼｯｸM-PRO" w:eastAsia="HG丸ｺﾞｼｯｸM-PRO" w:hAnsi="HG丸ｺﾞｼｯｸM-PRO" w:hint="eastAsia"/>
          <w:sz w:val="22"/>
        </w:rPr>
        <w:t>お子さんの病気や、施設の状況により利用できない場合があります。</w:t>
      </w:r>
    </w:p>
    <w:p w:rsidR="00FE02CD" w:rsidRPr="00F9101D" w:rsidRDefault="007C36DA" w:rsidP="00F9101D">
      <w:pPr>
        <w:ind w:firstLineChars="100" w:firstLine="221"/>
        <w:rPr>
          <w:rFonts w:asciiTheme="majorEastAsia" w:eastAsiaTheme="majorEastAsia" w:hAnsiTheme="majorEastAsia"/>
          <w:b/>
          <w:sz w:val="22"/>
        </w:rPr>
      </w:pPr>
      <w:r w:rsidRPr="007C36DA">
        <w:rPr>
          <w:rFonts w:asciiTheme="majorEastAsia" w:eastAsiaTheme="majorEastAsia" w:hAnsiTheme="majorEastAsia" w:hint="eastAsia"/>
          <w:b/>
          <w:sz w:val="22"/>
        </w:rPr>
        <w:t xml:space="preserve">☆　</w:t>
      </w:r>
      <w:r w:rsidR="00FE02CD" w:rsidRPr="007C36DA">
        <w:rPr>
          <w:rFonts w:asciiTheme="majorEastAsia" w:eastAsiaTheme="majorEastAsia" w:hAnsiTheme="majorEastAsia" w:hint="eastAsia"/>
          <w:b/>
          <w:sz w:val="22"/>
        </w:rPr>
        <w:t>その他</w:t>
      </w:r>
      <w:r w:rsidR="00FE02CD" w:rsidRPr="007C36DA">
        <w:rPr>
          <w:rFonts w:asciiTheme="majorEastAsia" w:eastAsiaTheme="majorEastAsia" w:hAnsiTheme="majorEastAsia" w:hint="eastAsia"/>
          <w:sz w:val="22"/>
        </w:rPr>
        <w:t xml:space="preserve">　</w:t>
      </w:r>
      <w:r w:rsidR="002E6C98">
        <w:rPr>
          <w:rFonts w:ascii="HG丸ｺﾞｼｯｸM-PRO" w:eastAsia="HG丸ｺﾞｼｯｸM-PRO" w:hAnsi="HG丸ｺﾞｼｯｸM-PRO" w:hint="eastAsia"/>
          <w:sz w:val="22"/>
        </w:rPr>
        <w:t xml:space="preserve">　</w:t>
      </w:r>
      <w:r w:rsidR="00FE02CD" w:rsidRPr="00FE02CD">
        <w:rPr>
          <w:rFonts w:ascii="HG丸ｺﾞｼｯｸM-PRO" w:eastAsia="HG丸ｺﾞｼｯｸM-PRO" w:hAnsi="HG丸ｺﾞｼｯｸM-PRO" w:hint="eastAsia"/>
          <w:sz w:val="22"/>
        </w:rPr>
        <w:t>施設への送迎は、保護者の方がお願いします。</w:t>
      </w:r>
      <w:r w:rsidR="00641CBF">
        <w:rPr>
          <w:rFonts w:ascii="HG丸ｺﾞｼｯｸM-PRO" w:eastAsia="HG丸ｺﾞｼｯｸM-PRO" w:hAnsi="HG丸ｺﾞｼｯｸM-PRO" w:hint="eastAsia"/>
          <w:sz w:val="22"/>
        </w:rPr>
        <w:t xml:space="preserve">　</w:t>
      </w:r>
    </w:p>
    <w:p w:rsidR="00481198" w:rsidRDefault="00481198" w:rsidP="00944D29">
      <w:pPr>
        <w:ind w:firstLineChars="100" w:firstLine="221"/>
        <w:rPr>
          <w:rFonts w:asciiTheme="majorEastAsia" w:eastAsiaTheme="majorEastAsia" w:hAnsiTheme="majorEastAsia"/>
          <w:b/>
          <w:sz w:val="22"/>
        </w:rPr>
      </w:pPr>
    </w:p>
    <w:p w:rsidR="007C36DA" w:rsidRPr="007C36DA" w:rsidRDefault="007C36DA" w:rsidP="00944D29">
      <w:pPr>
        <w:ind w:firstLineChars="100" w:firstLine="221"/>
        <w:rPr>
          <w:rFonts w:asciiTheme="majorEastAsia" w:eastAsiaTheme="majorEastAsia" w:hAnsiTheme="majorEastAsia"/>
          <w:b/>
          <w:sz w:val="22"/>
        </w:rPr>
      </w:pPr>
      <w:r w:rsidRPr="007C36DA">
        <w:rPr>
          <w:rFonts w:asciiTheme="majorEastAsia" w:eastAsiaTheme="majorEastAsia" w:hAnsiTheme="majorEastAsia" w:hint="eastAsia"/>
          <w:b/>
          <w:sz w:val="22"/>
        </w:rPr>
        <w:t xml:space="preserve">☆　</w:t>
      </w:r>
      <w:r w:rsidR="00FE02CD" w:rsidRPr="007C36DA">
        <w:rPr>
          <w:rFonts w:asciiTheme="majorEastAsia" w:eastAsiaTheme="majorEastAsia" w:hAnsiTheme="majorEastAsia" w:hint="eastAsia"/>
          <w:b/>
          <w:sz w:val="22"/>
        </w:rPr>
        <w:t xml:space="preserve">問い合わせ・申込み先　</w:t>
      </w:r>
    </w:p>
    <w:p w:rsidR="00641CBF" w:rsidRDefault="000A306B" w:rsidP="000C3D6C">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62336" behindDoc="1" locked="0" layoutInCell="1" allowOverlap="1" wp14:anchorId="191C0D49" wp14:editId="64367B1D">
            <wp:simplePos x="0" y="0"/>
            <wp:positionH relativeFrom="column">
              <wp:posOffset>4519294</wp:posOffset>
            </wp:positionH>
            <wp:positionV relativeFrom="paragraph">
              <wp:posOffset>62663</wp:posOffset>
            </wp:positionV>
            <wp:extent cx="964565" cy="745691"/>
            <wp:effectExtent l="0" t="0" r="698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4825" cy="745892"/>
                    </a:xfrm>
                    <a:prstGeom prst="rect">
                      <a:avLst/>
                    </a:prstGeom>
                    <a:noFill/>
                    <a:ln>
                      <a:noFill/>
                    </a:ln>
                  </pic:spPr>
                </pic:pic>
              </a:graphicData>
            </a:graphic>
            <wp14:sizeRelH relativeFrom="page">
              <wp14:pctWidth>0</wp14:pctWidth>
            </wp14:sizeRelH>
            <wp14:sizeRelV relativeFrom="page">
              <wp14:pctHeight>0</wp14:pctHeight>
            </wp14:sizeRelV>
          </wp:anchor>
        </w:drawing>
      </w:r>
      <w:r w:rsidR="00FE02CD" w:rsidRPr="00FE02CD">
        <w:rPr>
          <w:rFonts w:ascii="HG丸ｺﾞｼｯｸM-PRO" w:eastAsia="HG丸ｺﾞｼｯｸM-PRO" w:hAnsi="HG丸ｺﾞｼｯｸM-PRO" w:hint="eastAsia"/>
          <w:sz w:val="22"/>
        </w:rPr>
        <w:t>子育て支援課</w:t>
      </w:r>
      <w:r w:rsidR="00944D29">
        <w:rPr>
          <w:rFonts w:ascii="HG丸ｺﾞｼｯｸM-PRO" w:eastAsia="HG丸ｺﾞｼｯｸM-PRO" w:hAnsi="HG丸ｺﾞｼｯｸM-PRO" w:hint="eastAsia"/>
          <w:sz w:val="22"/>
        </w:rPr>
        <w:t xml:space="preserve">　</w:t>
      </w:r>
      <w:r w:rsidR="00FE02CD" w:rsidRPr="00FE02CD">
        <w:rPr>
          <w:rFonts w:ascii="HG丸ｺﾞｼｯｸM-PRO" w:eastAsia="HG丸ｺﾞｼｯｸM-PRO" w:hAnsi="HG丸ｺﾞｼｯｸM-PRO" w:hint="eastAsia"/>
          <w:sz w:val="22"/>
        </w:rPr>
        <w:t xml:space="preserve">子育て支援担当　</w:t>
      </w:r>
      <w:r>
        <w:rPr>
          <w:rFonts w:ascii="HG丸ｺﾞｼｯｸM-PRO" w:eastAsia="HG丸ｺﾞｼｯｸM-PRO" w:hAnsi="HG丸ｺﾞｼｯｸM-PRO" w:hint="eastAsia"/>
          <w:sz w:val="22"/>
        </w:rPr>
        <w:t>TEL 055-261-5061</w:t>
      </w:r>
    </w:p>
    <w:sectPr w:rsidR="00641CBF" w:rsidSect="000A306B">
      <w:pgSz w:w="11906" w:h="16838" w:code="9"/>
      <w:pgMar w:top="567" w:right="1418" w:bottom="567"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536" w:rsidRDefault="005F3536" w:rsidP="005F3536">
      <w:r>
        <w:separator/>
      </w:r>
    </w:p>
  </w:endnote>
  <w:endnote w:type="continuationSeparator" w:id="0">
    <w:p w:rsidR="005F3536" w:rsidRDefault="005F3536" w:rsidP="005F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536" w:rsidRDefault="005F3536" w:rsidP="005F3536">
      <w:r>
        <w:separator/>
      </w:r>
    </w:p>
  </w:footnote>
  <w:footnote w:type="continuationSeparator" w:id="0">
    <w:p w:rsidR="005F3536" w:rsidRDefault="005F3536" w:rsidP="005F3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86CAD"/>
    <w:multiLevelType w:val="multilevel"/>
    <w:tmpl w:val="CAD02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F7"/>
    <w:rsid w:val="0000578E"/>
    <w:rsid w:val="00010906"/>
    <w:rsid w:val="00027E5D"/>
    <w:rsid w:val="000609CC"/>
    <w:rsid w:val="000A306B"/>
    <w:rsid w:val="000C3D6C"/>
    <w:rsid w:val="001E2AC9"/>
    <w:rsid w:val="002E6C98"/>
    <w:rsid w:val="00383CB3"/>
    <w:rsid w:val="00416575"/>
    <w:rsid w:val="00423165"/>
    <w:rsid w:val="00471F68"/>
    <w:rsid w:val="00481198"/>
    <w:rsid w:val="00491145"/>
    <w:rsid w:val="004D616A"/>
    <w:rsid w:val="005332A3"/>
    <w:rsid w:val="0055119C"/>
    <w:rsid w:val="00586BF6"/>
    <w:rsid w:val="005F3536"/>
    <w:rsid w:val="00641CBF"/>
    <w:rsid w:val="007541CD"/>
    <w:rsid w:val="007A1387"/>
    <w:rsid w:val="007A5E39"/>
    <w:rsid w:val="007C36DA"/>
    <w:rsid w:val="00840E6A"/>
    <w:rsid w:val="00870170"/>
    <w:rsid w:val="00903CD1"/>
    <w:rsid w:val="00944D29"/>
    <w:rsid w:val="009511F2"/>
    <w:rsid w:val="009F16EF"/>
    <w:rsid w:val="00A37B38"/>
    <w:rsid w:val="00A57CE9"/>
    <w:rsid w:val="00AA5230"/>
    <w:rsid w:val="00AB172C"/>
    <w:rsid w:val="00AB48F9"/>
    <w:rsid w:val="00AE730F"/>
    <w:rsid w:val="00B06819"/>
    <w:rsid w:val="00B355D9"/>
    <w:rsid w:val="00B3589D"/>
    <w:rsid w:val="00B933F8"/>
    <w:rsid w:val="00B939A7"/>
    <w:rsid w:val="00B97E24"/>
    <w:rsid w:val="00BA6A02"/>
    <w:rsid w:val="00BC586C"/>
    <w:rsid w:val="00C27DA8"/>
    <w:rsid w:val="00C70BF7"/>
    <w:rsid w:val="00D00462"/>
    <w:rsid w:val="00D07E84"/>
    <w:rsid w:val="00D20FB6"/>
    <w:rsid w:val="00D50E68"/>
    <w:rsid w:val="00D828B2"/>
    <w:rsid w:val="00D97370"/>
    <w:rsid w:val="00E517AA"/>
    <w:rsid w:val="00EA36F7"/>
    <w:rsid w:val="00F9101D"/>
    <w:rsid w:val="00FD7385"/>
    <w:rsid w:val="00FE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983E9D"/>
  <w15:docId w15:val="{F8BAFFC2-F8EF-4609-BBF9-413644FC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4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0462"/>
    <w:rPr>
      <w:rFonts w:asciiTheme="majorHAnsi" w:eastAsiaTheme="majorEastAsia" w:hAnsiTheme="majorHAnsi" w:cstheme="majorBidi"/>
      <w:sz w:val="18"/>
      <w:szCs w:val="18"/>
    </w:rPr>
  </w:style>
  <w:style w:type="paragraph" w:styleId="a5">
    <w:name w:val="header"/>
    <w:basedOn w:val="a"/>
    <w:link w:val="a6"/>
    <w:uiPriority w:val="99"/>
    <w:unhideWhenUsed/>
    <w:rsid w:val="005F3536"/>
    <w:pPr>
      <w:tabs>
        <w:tab w:val="center" w:pos="4252"/>
        <w:tab w:val="right" w:pos="8504"/>
      </w:tabs>
      <w:snapToGrid w:val="0"/>
    </w:pPr>
  </w:style>
  <w:style w:type="character" w:customStyle="1" w:styleId="a6">
    <w:name w:val="ヘッダー (文字)"/>
    <w:basedOn w:val="a0"/>
    <w:link w:val="a5"/>
    <w:uiPriority w:val="99"/>
    <w:rsid w:val="005F3536"/>
  </w:style>
  <w:style w:type="paragraph" w:styleId="a7">
    <w:name w:val="footer"/>
    <w:basedOn w:val="a"/>
    <w:link w:val="a8"/>
    <w:uiPriority w:val="99"/>
    <w:unhideWhenUsed/>
    <w:rsid w:val="005F3536"/>
    <w:pPr>
      <w:tabs>
        <w:tab w:val="center" w:pos="4252"/>
        <w:tab w:val="right" w:pos="8504"/>
      </w:tabs>
      <w:snapToGrid w:val="0"/>
    </w:pPr>
  </w:style>
  <w:style w:type="character" w:customStyle="1" w:styleId="a8">
    <w:name w:val="フッター (文字)"/>
    <w:basedOn w:val="a0"/>
    <w:link w:val="a7"/>
    <w:uiPriority w:val="99"/>
    <w:rsid w:val="005F3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20700">
      <w:bodyDiv w:val="1"/>
      <w:marLeft w:val="0"/>
      <w:marRight w:val="0"/>
      <w:marTop w:val="0"/>
      <w:marBottom w:val="0"/>
      <w:divBdr>
        <w:top w:val="none" w:sz="0" w:space="0" w:color="auto"/>
        <w:left w:val="none" w:sz="0" w:space="0" w:color="auto"/>
        <w:bottom w:val="none" w:sz="0" w:space="0" w:color="auto"/>
        <w:right w:val="none" w:sz="0" w:space="0" w:color="auto"/>
      </w:divBdr>
      <w:divsChild>
        <w:div w:id="727844872">
          <w:marLeft w:val="0"/>
          <w:marRight w:val="0"/>
          <w:marTop w:val="0"/>
          <w:marBottom w:val="600"/>
          <w:divBdr>
            <w:top w:val="none" w:sz="0" w:space="0" w:color="auto"/>
            <w:left w:val="none" w:sz="0" w:space="0" w:color="auto"/>
            <w:bottom w:val="none" w:sz="0" w:space="0" w:color="auto"/>
            <w:right w:val="none" w:sz="0" w:space="0" w:color="auto"/>
          </w:divBdr>
          <w:divsChild>
            <w:div w:id="1850440460">
              <w:marLeft w:val="0"/>
              <w:marRight w:val="300"/>
              <w:marTop w:val="0"/>
              <w:marBottom w:val="0"/>
              <w:divBdr>
                <w:top w:val="none" w:sz="0" w:space="0" w:color="auto"/>
                <w:left w:val="none" w:sz="0" w:space="0" w:color="auto"/>
                <w:bottom w:val="none" w:sz="0" w:space="0" w:color="auto"/>
                <w:right w:val="none" w:sz="0" w:space="0" w:color="auto"/>
              </w:divBdr>
              <w:divsChild>
                <w:div w:id="1815564260">
                  <w:marLeft w:val="0"/>
                  <w:marRight w:val="0"/>
                  <w:marTop w:val="0"/>
                  <w:marBottom w:val="0"/>
                  <w:divBdr>
                    <w:top w:val="none" w:sz="0" w:space="0" w:color="auto"/>
                    <w:left w:val="none" w:sz="0" w:space="0" w:color="auto"/>
                    <w:bottom w:val="none" w:sz="0" w:space="0" w:color="auto"/>
                    <w:right w:val="none" w:sz="0" w:space="0" w:color="auto"/>
                  </w:divBdr>
                  <w:divsChild>
                    <w:div w:id="1296570169">
                      <w:marLeft w:val="0"/>
                      <w:marRight w:val="0"/>
                      <w:marTop w:val="0"/>
                      <w:marBottom w:val="0"/>
                      <w:divBdr>
                        <w:top w:val="none" w:sz="0" w:space="0" w:color="auto"/>
                        <w:left w:val="none" w:sz="0" w:space="0" w:color="auto"/>
                        <w:bottom w:val="none" w:sz="0" w:space="0" w:color="auto"/>
                        <w:right w:val="none" w:sz="0" w:space="0" w:color="auto"/>
                      </w:divBdr>
                      <w:divsChild>
                        <w:div w:id="608393211">
                          <w:marLeft w:val="0"/>
                          <w:marRight w:val="0"/>
                          <w:marTop w:val="0"/>
                          <w:marBottom w:val="0"/>
                          <w:divBdr>
                            <w:top w:val="none" w:sz="0" w:space="0" w:color="auto"/>
                            <w:left w:val="none" w:sz="0" w:space="0" w:color="auto"/>
                            <w:bottom w:val="none" w:sz="0" w:space="0" w:color="auto"/>
                            <w:right w:val="none" w:sz="0" w:space="0" w:color="auto"/>
                          </w:divBdr>
                          <w:divsChild>
                            <w:div w:id="20989367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07190">
      <w:bodyDiv w:val="1"/>
      <w:marLeft w:val="0"/>
      <w:marRight w:val="0"/>
      <w:marTop w:val="0"/>
      <w:marBottom w:val="0"/>
      <w:divBdr>
        <w:top w:val="none" w:sz="0" w:space="0" w:color="auto"/>
        <w:left w:val="none" w:sz="0" w:space="0" w:color="auto"/>
        <w:bottom w:val="none" w:sz="0" w:space="0" w:color="auto"/>
        <w:right w:val="none" w:sz="0" w:space="0" w:color="auto"/>
      </w:divBdr>
      <w:divsChild>
        <w:div w:id="1111821344">
          <w:marLeft w:val="0"/>
          <w:marRight w:val="0"/>
          <w:marTop w:val="0"/>
          <w:marBottom w:val="600"/>
          <w:divBdr>
            <w:top w:val="none" w:sz="0" w:space="0" w:color="auto"/>
            <w:left w:val="none" w:sz="0" w:space="0" w:color="auto"/>
            <w:bottom w:val="none" w:sz="0" w:space="0" w:color="auto"/>
            <w:right w:val="none" w:sz="0" w:space="0" w:color="auto"/>
          </w:divBdr>
          <w:divsChild>
            <w:div w:id="1698309341">
              <w:marLeft w:val="0"/>
              <w:marRight w:val="300"/>
              <w:marTop w:val="0"/>
              <w:marBottom w:val="0"/>
              <w:divBdr>
                <w:top w:val="none" w:sz="0" w:space="0" w:color="auto"/>
                <w:left w:val="none" w:sz="0" w:space="0" w:color="auto"/>
                <w:bottom w:val="none" w:sz="0" w:space="0" w:color="auto"/>
                <w:right w:val="none" w:sz="0" w:space="0" w:color="auto"/>
              </w:divBdr>
              <w:divsChild>
                <w:div w:id="1324120525">
                  <w:marLeft w:val="0"/>
                  <w:marRight w:val="0"/>
                  <w:marTop w:val="0"/>
                  <w:marBottom w:val="0"/>
                  <w:divBdr>
                    <w:top w:val="none" w:sz="0" w:space="0" w:color="auto"/>
                    <w:left w:val="none" w:sz="0" w:space="0" w:color="auto"/>
                    <w:bottom w:val="none" w:sz="0" w:space="0" w:color="auto"/>
                    <w:right w:val="none" w:sz="0" w:space="0" w:color="auto"/>
                  </w:divBdr>
                  <w:divsChild>
                    <w:div w:id="1152333963">
                      <w:marLeft w:val="0"/>
                      <w:marRight w:val="0"/>
                      <w:marTop w:val="0"/>
                      <w:marBottom w:val="0"/>
                      <w:divBdr>
                        <w:top w:val="none" w:sz="0" w:space="0" w:color="auto"/>
                        <w:left w:val="none" w:sz="0" w:space="0" w:color="auto"/>
                        <w:bottom w:val="none" w:sz="0" w:space="0" w:color="auto"/>
                        <w:right w:val="none" w:sz="0" w:space="0" w:color="auto"/>
                      </w:divBdr>
                      <w:divsChild>
                        <w:div w:id="272444644">
                          <w:marLeft w:val="0"/>
                          <w:marRight w:val="0"/>
                          <w:marTop w:val="0"/>
                          <w:marBottom w:val="0"/>
                          <w:divBdr>
                            <w:top w:val="none" w:sz="0" w:space="0" w:color="auto"/>
                            <w:left w:val="none" w:sz="0" w:space="0" w:color="auto"/>
                            <w:bottom w:val="none" w:sz="0" w:space="0" w:color="auto"/>
                            <w:right w:val="none" w:sz="0" w:space="0" w:color="auto"/>
                          </w:divBdr>
                          <w:divsChild>
                            <w:div w:id="1311906600">
                              <w:marLeft w:val="0"/>
                              <w:marRight w:val="0"/>
                              <w:marTop w:val="0"/>
                              <w:marBottom w:val="0"/>
                              <w:divBdr>
                                <w:top w:val="none" w:sz="0" w:space="0" w:color="auto"/>
                                <w:left w:val="none" w:sz="0" w:space="0" w:color="auto"/>
                                <w:bottom w:val="none" w:sz="0" w:space="0" w:color="auto"/>
                                <w:right w:val="none" w:sz="0" w:space="0" w:color="auto"/>
                              </w:divBdr>
                              <w:divsChild>
                                <w:div w:id="2010131838">
                                  <w:marLeft w:val="0"/>
                                  <w:marRight w:val="0"/>
                                  <w:marTop w:val="0"/>
                                  <w:marBottom w:val="300"/>
                                  <w:divBdr>
                                    <w:top w:val="none" w:sz="0" w:space="0" w:color="auto"/>
                                    <w:left w:val="none" w:sz="0" w:space="0" w:color="auto"/>
                                    <w:bottom w:val="none" w:sz="0" w:space="0" w:color="auto"/>
                                    <w:right w:val="none" w:sz="0" w:space="0" w:color="auto"/>
                                  </w:divBdr>
                                </w:div>
                              </w:divsChild>
                            </w:div>
                            <w:div w:id="12749470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786618">
      <w:bodyDiv w:val="1"/>
      <w:marLeft w:val="0"/>
      <w:marRight w:val="0"/>
      <w:marTop w:val="0"/>
      <w:marBottom w:val="0"/>
      <w:divBdr>
        <w:top w:val="none" w:sz="0" w:space="0" w:color="auto"/>
        <w:left w:val="none" w:sz="0" w:space="0" w:color="auto"/>
        <w:bottom w:val="none" w:sz="0" w:space="0" w:color="auto"/>
        <w:right w:val="none" w:sz="0" w:space="0" w:color="auto"/>
      </w:divBdr>
      <w:divsChild>
        <w:div w:id="579025378">
          <w:marLeft w:val="0"/>
          <w:marRight w:val="0"/>
          <w:marTop w:val="0"/>
          <w:marBottom w:val="600"/>
          <w:divBdr>
            <w:top w:val="none" w:sz="0" w:space="0" w:color="auto"/>
            <w:left w:val="none" w:sz="0" w:space="0" w:color="auto"/>
            <w:bottom w:val="none" w:sz="0" w:space="0" w:color="auto"/>
            <w:right w:val="none" w:sz="0" w:space="0" w:color="auto"/>
          </w:divBdr>
          <w:divsChild>
            <w:div w:id="1661275034">
              <w:marLeft w:val="0"/>
              <w:marRight w:val="300"/>
              <w:marTop w:val="0"/>
              <w:marBottom w:val="0"/>
              <w:divBdr>
                <w:top w:val="none" w:sz="0" w:space="0" w:color="auto"/>
                <w:left w:val="none" w:sz="0" w:space="0" w:color="auto"/>
                <w:bottom w:val="none" w:sz="0" w:space="0" w:color="auto"/>
                <w:right w:val="none" w:sz="0" w:space="0" w:color="auto"/>
              </w:divBdr>
              <w:divsChild>
                <w:div w:id="1303266328">
                  <w:marLeft w:val="0"/>
                  <w:marRight w:val="0"/>
                  <w:marTop w:val="0"/>
                  <w:marBottom w:val="0"/>
                  <w:divBdr>
                    <w:top w:val="none" w:sz="0" w:space="0" w:color="auto"/>
                    <w:left w:val="none" w:sz="0" w:space="0" w:color="auto"/>
                    <w:bottom w:val="none" w:sz="0" w:space="0" w:color="auto"/>
                    <w:right w:val="none" w:sz="0" w:space="0" w:color="auto"/>
                  </w:divBdr>
                  <w:divsChild>
                    <w:div w:id="977995508">
                      <w:marLeft w:val="0"/>
                      <w:marRight w:val="0"/>
                      <w:marTop w:val="0"/>
                      <w:marBottom w:val="0"/>
                      <w:divBdr>
                        <w:top w:val="none" w:sz="0" w:space="0" w:color="auto"/>
                        <w:left w:val="none" w:sz="0" w:space="0" w:color="auto"/>
                        <w:bottom w:val="none" w:sz="0" w:space="0" w:color="auto"/>
                        <w:right w:val="none" w:sz="0" w:space="0" w:color="auto"/>
                      </w:divBdr>
                      <w:divsChild>
                        <w:div w:id="1412310384">
                          <w:marLeft w:val="0"/>
                          <w:marRight w:val="0"/>
                          <w:marTop w:val="0"/>
                          <w:marBottom w:val="0"/>
                          <w:divBdr>
                            <w:top w:val="none" w:sz="0" w:space="0" w:color="auto"/>
                            <w:left w:val="none" w:sz="0" w:space="0" w:color="auto"/>
                            <w:bottom w:val="none" w:sz="0" w:space="0" w:color="auto"/>
                            <w:right w:val="none" w:sz="0" w:space="0" w:color="auto"/>
                          </w:divBdr>
                          <w:divsChild>
                            <w:div w:id="348529028">
                              <w:marLeft w:val="0"/>
                              <w:marRight w:val="0"/>
                              <w:marTop w:val="0"/>
                              <w:marBottom w:val="150"/>
                              <w:divBdr>
                                <w:top w:val="none" w:sz="0" w:space="0" w:color="auto"/>
                                <w:left w:val="none" w:sz="0" w:space="0" w:color="auto"/>
                                <w:bottom w:val="none" w:sz="0" w:space="0" w:color="auto"/>
                                <w:right w:val="none" w:sz="0" w:space="0" w:color="auto"/>
                              </w:divBdr>
                              <w:divsChild>
                                <w:div w:id="2119913502">
                                  <w:marLeft w:val="0"/>
                                  <w:marRight w:val="0"/>
                                  <w:marTop w:val="0"/>
                                  <w:marBottom w:val="0"/>
                                  <w:divBdr>
                                    <w:top w:val="none" w:sz="0" w:space="0" w:color="auto"/>
                                    <w:left w:val="none" w:sz="0" w:space="0" w:color="auto"/>
                                    <w:bottom w:val="none" w:sz="0" w:space="0" w:color="auto"/>
                                    <w:right w:val="none" w:sz="0" w:space="0" w:color="auto"/>
                                  </w:divBdr>
                                </w:div>
                                <w:div w:id="615252318">
                                  <w:marLeft w:val="0"/>
                                  <w:marRight w:val="0"/>
                                  <w:marTop w:val="0"/>
                                  <w:marBottom w:val="0"/>
                                  <w:divBdr>
                                    <w:top w:val="none" w:sz="0" w:space="0" w:color="auto"/>
                                    <w:left w:val="none" w:sz="0" w:space="0" w:color="auto"/>
                                    <w:bottom w:val="none" w:sz="0" w:space="0" w:color="auto"/>
                                    <w:right w:val="none" w:sz="0" w:space="0" w:color="auto"/>
                                  </w:divBdr>
                                </w:div>
                                <w:div w:id="174000069">
                                  <w:marLeft w:val="0"/>
                                  <w:marRight w:val="0"/>
                                  <w:marTop w:val="0"/>
                                  <w:marBottom w:val="0"/>
                                  <w:divBdr>
                                    <w:top w:val="none" w:sz="0" w:space="0" w:color="auto"/>
                                    <w:left w:val="none" w:sz="0" w:space="0" w:color="auto"/>
                                    <w:bottom w:val="none" w:sz="0" w:space="0" w:color="auto"/>
                                    <w:right w:val="none" w:sz="0" w:space="0" w:color="auto"/>
                                  </w:divBdr>
                                </w:div>
                                <w:div w:id="216362355">
                                  <w:marLeft w:val="0"/>
                                  <w:marRight w:val="0"/>
                                  <w:marTop w:val="0"/>
                                  <w:marBottom w:val="0"/>
                                  <w:divBdr>
                                    <w:top w:val="none" w:sz="0" w:space="0" w:color="auto"/>
                                    <w:left w:val="none" w:sz="0" w:space="0" w:color="auto"/>
                                    <w:bottom w:val="none" w:sz="0" w:space="0" w:color="auto"/>
                                    <w:right w:val="none" w:sz="0" w:space="0" w:color="auto"/>
                                  </w:divBdr>
                                </w:div>
                                <w:div w:id="182090400">
                                  <w:marLeft w:val="0"/>
                                  <w:marRight w:val="0"/>
                                  <w:marTop w:val="0"/>
                                  <w:marBottom w:val="0"/>
                                  <w:divBdr>
                                    <w:top w:val="none" w:sz="0" w:space="0" w:color="auto"/>
                                    <w:left w:val="none" w:sz="0" w:space="0" w:color="auto"/>
                                    <w:bottom w:val="none" w:sz="0" w:space="0" w:color="auto"/>
                                    <w:right w:val="none" w:sz="0" w:space="0" w:color="auto"/>
                                  </w:divBdr>
                                </w:div>
                                <w:div w:id="1996564053">
                                  <w:marLeft w:val="0"/>
                                  <w:marRight w:val="0"/>
                                  <w:marTop w:val="0"/>
                                  <w:marBottom w:val="0"/>
                                  <w:divBdr>
                                    <w:top w:val="none" w:sz="0" w:space="0" w:color="auto"/>
                                    <w:left w:val="none" w:sz="0" w:space="0" w:color="auto"/>
                                    <w:bottom w:val="none" w:sz="0" w:space="0" w:color="auto"/>
                                    <w:right w:val="none" w:sz="0" w:space="0" w:color="auto"/>
                                  </w:divBdr>
                                </w:div>
                                <w:div w:id="3911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0273">
      <w:bodyDiv w:val="1"/>
      <w:marLeft w:val="0"/>
      <w:marRight w:val="0"/>
      <w:marTop w:val="0"/>
      <w:marBottom w:val="0"/>
      <w:divBdr>
        <w:top w:val="none" w:sz="0" w:space="0" w:color="auto"/>
        <w:left w:val="none" w:sz="0" w:space="0" w:color="auto"/>
        <w:bottom w:val="none" w:sz="0" w:space="0" w:color="auto"/>
        <w:right w:val="none" w:sz="0" w:space="0" w:color="auto"/>
      </w:divBdr>
      <w:divsChild>
        <w:div w:id="1144272512">
          <w:marLeft w:val="0"/>
          <w:marRight w:val="0"/>
          <w:marTop w:val="0"/>
          <w:marBottom w:val="0"/>
          <w:divBdr>
            <w:top w:val="single" w:sz="18" w:space="0" w:color="EEEEEE"/>
            <w:left w:val="none" w:sz="0" w:space="0" w:color="auto"/>
            <w:bottom w:val="none" w:sz="0" w:space="0" w:color="auto"/>
            <w:right w:val="none" w:sz="0" w:space="0" w:color="auto"/>
          </w:divBdr>
          <w:divsChild>
            <w:div w:id="1257859565">
              <w:marLeft w:val="0"/>
              <w:marRight w:val="0"/>
              <w:marTop w:val="0"/>
              <w:marBottom w:val="0"/>
              <w:divBdr>
                <w:top w:val="none" w:sz="0" w:space="0" w:color="auto"/>
                <w:left w:val="none" w:sz="0" w:space="0" w:color="auto"/>
                <w:bottom w:val="none" w:sz="0" w:space="0" w:color="auto"/>
                <w:right w:val="none" w:sz="0" w:space="0" w:color="auto"/>
              </w:divBdr>
              <w:divsChild>
                <w:div w:id="962732860">
                  <w:marLeft w:val="0"/>
                  <w:marRight w:val="0"/>
                  <w:marTop w:val="0"/>
                  <w:marBottom w:val="0"/>
                  <w:divBdr>
                    <w:top w:val="none" w:sz="0" w:space="0" w:color="auto"/>
                    <w:left w:val="none" w:sz="0" w:space="0" w:color="auto"/>
                    <w:bottom w:val="none" w:sz="0" w:space="0" w:color="auto"/>
                    <w:right w:val="none" w:sz="0" w:space="0" w:color="auto"/>
                  </w:divBdr>
                  <w:divsChild>
                    <w:div w:id="1954246682">
                      <w:marLeft w:val="0"/>
                      <w:marRight w:val="0"/>
                      <w:marTop w:val="150"/>
                      <w:marBottom w:val="0"/>
                      <w:divBdr>
                        <w:top w:val="none" w:sz="0" w:space="0" w:color="auto"/>
                        <w:left w:val="none" w:sz="0" w:space="0" w:color="auto"/>
                        <w:bottom w:val="none" w:sz="0" w:space="0" w:color="auto"/>
                        <w:right w:val="none" w:sz="0" w:space="0" w:color="auto"/>
                      </w:divBdr>
                      <w:divsChild>
                        <w:div w:id="1921792237">
                          <w:marLeft w:val="0"/>
                          <w:marRight w:val="0"/>
                          <w:marTop w:val="300"/>
                          <w:marBottom w:val="0"/>
                          <w:divBdr>
                            <w:top w:val="none" w:sz="0" w:space="0" w:color="auto"/>
                            <w:left w:val="none" w:sz="0" w:space="0" w:color="auto"/>
                            <w:bottom w:val="none" w:sz="0" w:space="0" w:color="auto"/>
                            <w:right w:val="none" w:sz="0" w:space="0" w:color="auto"/>
                          </w:divBdr>
                          <w:divsChild>
                            <w:div w:id="2035573473">
                              <w:marLeft w:val="0"/>
                              <w:marRight w:val="0"/>
                              <w:marTop w:val="0"/>
                              <w:marBottom w:val="0"/>
                              <w:divBdr>
                                <w:top w:val="none" w:sz="0" w:space="0" w:color="auto"/>
                                <w:left w:val="none" w:sz="0" w:space="0" w:color="auto"/>
                                <w:bottom w:val="none" w:sz="0" w:space="0" w:color="auto"/>
                                <w:right w:val="none" w:sz="0" w:space="0" w:color="auto"/>
                              </w:divBdr>
                              <w:divsChild>
                                <w:div w:id="125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384567">
      <w:bodyDiv w:val="1"/>
      <w:marLeft w:val="0"/>
      <w:marRight w:val="0"/>
      <w:marTop w:val="0"/>
      <w:marBottom w:val="0"/>
      <w:divBdr>
        <w:top w:val="none" w:sz="0" w:space="0" w:color="auto"/>
        <w:left w:val="none" w:sz="0" w:space="0" w:color="auto"/>
        <w:bottom w:val="none" w:sz="0" w:space="0" w:color="auto"/>
        <w:right w:val="none" w:sz="0" w:space="0" w:color="auto"/>
      </w:divBdr>
      <w:divsChild>
        <w:div w:id="1926956198">
          <w:marLeft w:val="0"/>
          <w:marRight w:val="0"/>
          <w:marTop w:val="0"/>
          <w:marBottom w:val="600"/>
          <w:divBdr>
            <w:top w:val="none" w:sz="0" w:space="0" w:color="auto"/>
            <w:left w:val="none" w:sz="0" w:space="0" w:color="auto"/>
            <w:bottom w:val="none" w:sz="0" w:space="0" w:color="auto"/>
            <w:right w:val="none" w:sz="0" w:space="0" w:color="auto"/>
          </w:divBdr>
          <w:divsChild>
            <w:div w:id="1371491199">
              <w:marLeft w:val="0"/>
              <w:marRight w:val="300"/>
              <w:marTop w:val="0"/>
              <w:marBottom w:val="0"/>
              <w:divBdr>
                <w:top w:val="none" w:sz="0" w:space="0" w:color="auto"/>
                <w:left w:val="none" w:sz="0" w:space="0" w:color="auto"/>
                <w:bottom w:val="none" w:sz="0" w:space="0" w:color="auto"/>
                <w:right w:val="none" w:sz="0" w:space="0" w:color="auto"/>
              </w:divBdr>
              <w:divsChild>
                <w:div w:id="618418480">
                  <w:marLeft w:val="0"/>
                  <w:marRight w:val="0"/>
                  <w:marTop w:val="0"/>
                  <w:marBottom w:val="0"/>
                  <w:divBdr>
                    <w:top w:val="none" w:sz="0" w:space="0" w:color="auto"/>
                    <w:left w:val="none" w:sz="0" w:space="0" w:color="auto"/>
                    <w:bottom w:val="none" w:sz="0" w:space="0" w:color="auto"/>
                    <w:right w:val="none" w:sz="0" w:space="0" w:color="auto"/>
                  </w:divBdr>
                  <w:divsChild>
                    <w:div w:id="776948866">
                      <w:marLeft w:val="0"/>
                      <w:marRight w:val="0"/>
                      <w:marTop w:val="0"/>
                      <w:marBottom w:val="0"/>
                      <w:divBdr>
                        <w:top w:val="none" w:sz="0" w:space="0" w:color="auto"/>
                        <w:left w:val="none" w:sz="0" w:space="0" w:color="auto"/>
                        <w:bottom w:val="none" w:sz="0" w:space="0" w:color="auto"/>
                        <w:right w:val="none" w:sz="0" w:space="0" w:color="auto"/>
                      </w:divBdr>
                      <w:divsChild>
                        <w:div w:id="892426077">
                          <w:marLeft w:val="0"/>
                          <w:marRight w:val="0"/>
                          <w:marTop w:val="0"/>
                          <w:marBottom w:val="0"/>
                          <w:divBdr>
                            <w:top w:val="none" w:sz="0" w:space="0" w:color="auto"/>
                            <w:left w:val="none" w:sz="0" w:space="0" w:color="auto"/>
                            <w:bottom w:val="none" w:sz="0" w:space="0" w:color="auto"/>
                            <w:right w:val="none" w:sz="0" w:space="0" w:color="auto"/>
                          </w:divBdr>
                          <w:divsChild>
                            <w:div w:id="9483163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5E1D-A83E-4DB5-A9DD-19D29E09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yamashita-ym</dc:creator>
  <cp:lastModifiedBy>雨宮 広幸</cp:lastModifiedBy>
  <cp:revision>35</cp:revision>
  <cp:lastPrinted>2022-06-24T01:33:00Z</cp:lastPrinted>
  <dcterms:created xsi:type="dcterms:W3CDTF">2016-04-28T06:00:00Z</dcterms:created>
  <dcterms:modified xsi:type="dcterms:W3CDTF">2022-06-24T01:48:00Z</dcterms:modified>
</cp:coreProperties>
</file>