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CB2" w:rsidRPr="00EC4CB2" w:rsidRDefault="00EC4CB2" w:rsidP="00EC4CB2">
      <w:pPr>
        <w:jc w:val="center"/>
        <w:rPr>
          <w:rFonts w:ascii="ＭＳ 明朝" w:eastAsia="ＭＳ 明朝" w:hAnsi="ＭＳ 明朝"/>
          <w:sz w:val="24"/>
          <w:szCs w:val="24"/>
        </w:rPr>
      </w:pPr>
      <w:r w:rsidRPr="00EC4CB2">
        <w:rPr>
          <w:rFonts w:ascii="ＭＳ 明朝" w:eastAsia="ＭＳ 明朝" w:hAnsi="ＭＳ 明朝" w:hint="eastAsia"/>
          <w:sz w:val="24"/>
          <w:szCs w:val="24"/>
        </w:rPr>
        <w:t>笛吹市</w:t>
      </w:r>
      <w:r w:rsidRPr="00EC4CB2">
        <w:rPr>
          <w:rFonts w:ascii="ＭＳ 明朝" w:eastAsia="ＭＳ 明朝" w:hAnsi="ＭＳ 明朝"/>
          <w:sz w:val="24"/>
          <w:szCs w:val="24"/>
        </w:rPr>
        <w:t>e街ギフト事業加盟要領（第１期）</w:t>
      </w:r>
    </w:p>
    <w:p w:rsidR="00EC4CB2" w:rsidRPr="00EC4CB2" w:rsidRDefault="00EC4CB2" w:rsidP="00EC4CB2">
      <w:pPr>
        <w:rPr>
          <w:rFonts w:ascii="ＭＳ 明朝" w:eastAsia="ＭＳ 明朝" w:hAnsi="ＭＳ 明朝"/>
          <w:sz w:val="24"/>
          <w:szCs w:val="24"/>
        </w:rPr>
      </w:pP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１　事業の概要</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（１）目的</w:t>
      </w:r>
    </w:p>
    <w:p w:rsidR="00EC4CB2" w:rsidRPr="00EC4CB2" w:rsidRDefault="00EC4CB2" w:rsidP="00EC4CB2">
      <w:pPr>
        <w:ind w:left="720" w:hangingChars="300" w:hanging="720"/>
        <w:rPr>
          <w:rFonts w:ascii="ＭＳ 明朝" w:eastAsia="ＭＳ 明朝" w:hAnsi="ＭＳ 明朝"/>
          <w:sz w:val="24"/>
          <w:szCs w:val="24"/>
        </w:rPr>
      </w:pPr>
      <w:r w:rsidRPr="00EC4C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C4CB2">
        <w:rPr>
          <w:rFonts w:ascii="ＭＳ 明朝" w:eastAsia="ＭＳ 明朝" w:hAnsi="ＭＳ 明朝" w:hint="eastAsia"/>
          <w:sz w:val="24"/>
          <w:szCs w:val="24"/>
        </w:rPr>
        <w:t xml:space="preserve">　笛吹市滞在時等に気軽にスマホからふるさと納税を申し込むことが可能なサービス（以下「旅先納税」という。）を開始する。返礼品は地元事業者で利用できる電子商品券とし、地元消費の喚起と利用者の利便性を図る。</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（２）実施概要</w:t>
      </w:r>
    </w:p>
    <w:p w:rsidR="00EC4CB2" w:rsidRPr="00EC4CB2" w:rsidRDefault="00EC4CB2" w:rsidP="00EC4CB2">
      <w:pPr>
        <w:ind w:left="720" w:hangingChars="300" w:hanging="720"/>
        <w:rPr>
          <w:rFonts w:ascii="ＭＳ 明朝" w:eastAsia="ＭＳ 明朝" w:hAnsi="ＭＳ 明朝"/>
          <w:sz w:val="24"/>
          <w:szCs w:val="24"/>
        </w:rPr>
      </w:pPr>
      <w:r w:rsidRPr="00EC4C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C4C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C4CB2">
        <w:rPr>
          <w:rFonts w:ascii="ＭＳ 明朝" w:eastAsia="ＭＳ 明朝" w:hAnsi="ＭＳ 明朝" w:hint="eastAsia"/>
          <w:sz w:val="24"/>
          <w:szCs w:val="24"/>
        </w:rPr>
        <w:t>利用者は旅先納税専用の</w:t>
      </w:r>
      <w:r w:rsidRPr="00EC4CB2">
        <w:rPr>
          <w:rFonts w:ascii="ＭＳ 明朝" w:eastAsia="ＭＳ 明朝" w:hAnsi="ＭＳ 明朝"/>
          <w:sz w:val="24"/>
          <w:szCs w:val="24"/>
        </w:rPr>
        <w:t>WEBサイトからふるさと納税を行い、返礼品として笛吹市e街ギフトを取得する。取得した笛吹市e街ギフトを自身のスマートフォンで表示させ加盟店事業者に対して提示する。事業者は、決裁機器である電子スタンプ機器を使い、スマートフォンの画面にふれ、決裁を行う簡易、迅速な内容である。</w:t>
      </w:r>
    </w:p>
    <w:p w:rsidR="00EC4CB2" w:rsidRPr="00EC4CB2" w:rsidRDefault="00EC4CB2" w:rsidP="00EC4CB2">
      <w:pPr>
        <w:rPr>
          <w:rFonts w:ascii="ＭＳ 明朝" w:eastAsia="ＭＳ 明朝" w:hAnsi="ＭＳ 明朝"/>
          <w:sz w:val="24"/>
          <w:szCs w:val="24"/>
        </w:rPr>
      </w:pP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２　申請要件</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 xml:space="preserve">　支援要件は、以下のすべての要件を満たす者と</w:t>
      </w:r>
      <w:r>
        <w:rPr>
          <w:rFonts w:ascii="ＭＳ 明朝" w:eastAsia="ＭＳ 明朝" w:hAnsi="ＭＳ 明朝" w:hint="eastAsia"/>
          <w:sz w:val="24"/>
          <w:szCs w:val="24"/>
        </w:rPr>
        <w:t>する</w:t>
      </w:r>
      <w:r w:rsidRPr="00EC4CB2">
        <w:rPr>
          <w:rFonts w:ascii="ＭＳ 明朝" w:eastAsia="ＭＳ 明朝" w:hAnsi="ＭＳ 明朝" w:hint="eastAsia"/>
          <w:sz w:val="24"/>
          <w:szCs w:val="24"/>
        </w:rPr>
        <w:t>。</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（１）笛吹市ふるさと納税返礼品取り扱い事業者</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（２）別添笛吹市</w:t>
      </w:r>
      <w:r w:rsidRPr="00EC4CB2">
        <w:rPr>
          <w:rFonts w:ascii="ＭＳ 明朝" w:eastAsia="ＭＳ 明朝" w:hAnsi="ＭＳ 明朝"/>
          <w:sz w:val="24"/>
          <w:szCs w:val="24"/>
        </w:rPr>
        <w:t>e街ギフト加盟店規約に同意した</w:t>
      </w:r>
      <w:r>
        <w:rPr>
          <w:rFonts w:ascii="ＭＳ 明朝" w:eastAsia="ＭＳ 明朝" w:hAnsi="ＭＳ 明朝" w:hint="eastAsia"/>
          <w:sz w:val="24"/>
          <w:szCs w:val="24"/>
        </w:rPr>
        <w:t>事業者</w:t>
      </w:r>
    </w:p>
    <w:p w:rsidR="00EC4CB2" w:rsidRPr="00EC4CB2" w:rsidRDefault="00EC4CB2" w:rsidP="00EC4CB2">
      <w:pPr>
        <w:ind w:left="480" w:hangingChars="200" w:hanging="480"/>
        <w:rPr>
          <w:rFonts w:ascii="ＭＳ 明朝" w:eastAsia="ＭＳ 明朝" w:hAnsi="ＭＳ 明朝"/>
          <w:sz w:val="24"/>
          <w:szCs w:val="24"/>
        </w:rPr>
      </w:pPr>
      <w:r w:rsidRPr="00EC4CB2">
        <w:rPr>
          <w:rFonts w:ascii="ＭＳ 明朝" w:eastAsia="ＭＳ 明朝" w:hAnsi="ＭＳ 明朝" w:hint="eastAsia"/>
          <w:sz w:val="24"/>
          <w:szCs w:val="24"/>
        </w:rPr>
        <w:t>（３）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ない者。</w:t>
      </w:r>
    </w:p>
    <w:p w:rsidR="00EC4CB2" w:rsidRPr="00EC4CB2" w:rsidRDefault="00EC4CB2" w:rsidP="00EC4CB2">
      <w:pPr>
        <w:rPr>
          <w:rFonts w:ascii="ＭＳ 明朝" w:eastAsia="ＭＳ 明朝" w:hAnsi="ＭＳ 明朝"/>
          <w:sz w:val="24"/>
          <w:szCs w:val="24"/>
        </w:rPr>
      </w:pP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３　申請手続</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（１）募集期間</w:t>
      </w:r>
    </w:p>
    <w:p w:rsidR="00EC4CB2" w:rsidRDefault="00EC4CB2" w:rsidP="00EC4CB2">
      <w:pPr>
        <w:rPr>
          <w:rFonts w:ascii="ＭＳ 明朝" w:eastAsia="ＭＳ 明朝" w:hAnsi="ＭＳ 明朝"/>
          <w:sz w:val="24"/>
          <w:szCs w:val="24"/>
          <w:u w:val="single"/>
        </w:rPr>
      </w:pPr>
      <w:r w:rsidRPr="00EC4C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（第１期）：</w:t>
      </w:r>
      <w:r w:rsidRPr="00EC4CB2">
        <w:rPr>
          <w:rFonts w:ascii="ＭＳ 明朝" w:eastAsia="ＭＳ 明朝" w:hAnsi="ＭＳ 明朝" w:hint="eastAsia"/>
          <w:sz w:val="24"/>
          <w:szCs w:val="24"/>
          <w:u w:val="single"/>
        </w:rPr>
        <w:t>令和</w:t>
      </w:r>
      <w:r w:rsidRPr="00EC4CB2">
        <w:rPr>
          <w:rFonts w:ascii="ＭＳ 明朝" w:eastAsia="ＭＳ 明朝" w:hAnsi="ＭＳ 明朝"/>
          <w:sz w:val="24"/>
          <w:szCs w:val="24"/>
          <w:u w:val="single"/>
        </w:rPr>
        <w:t>3年</w:t>
      </w:r>
      <w:r w:rsidR="0040568F">
        <w:rPr>
          <w:rFonts w:ascii="ＭＳ 明朝" w:eastAsia="ＭＳ 明朝" w:hAnsi="ＭＳ 明朝" w:hint="eastAsia"/>
          <w:sz w:val="24"/>
          <w:szCs w:val="24"/>
          <w:u w:val="single"/>
        </w:rPr>
        <w:t>5</w:t>
      </w:r>
      <w:r w:rsidRPr="00EC4CB2">
        <w:rPr>
          <w:rFonts w:ascii="ＭＳ 明朝" w:eastAsia="ＭＳ 明朝" w:hAnsi="ＭＳ 明朝"/>
          <w:sz w:val="24"/>
          <w:szCs w:val="24"/>
          <w:u w:val="single"/>
        </w:rPr>
        <w:t>月3</w:t>
      </w:r>
      <w:r w:rsidR="0040568F">
        <w:rPr>
          <w:rFonts w:ascii="ＭＳ 明朝" w:eastAsia="ＭＳ 明朝" w:hAnsi="ＭＳ 明朝" w:hint="eastAsia"/>
          <w:sz w:val="24"/>
          <w:szCs w:val="24"/>
          <w:u w:val="single"/>
        </w:rPr>
        <w:t>1</w:t>
      </w:r>
      <w:r w:rsidR="0040568F">
        <w:rPr>
          <w:rFonts w:ascii="ＭＳ 明朝" w:eastAsia="ＭＳ 明朝" w:hAnsi="ＭＳ 明朝"/>
          <w:sz w:val="24"/>
          <w:szCs w:val="24"/>
          <w:u w:val="single"/>
        </w:rPr>
        <w:t>日（</w:t>
      </w:r>
      <w:r w:rsidR="0040568F">
        <w:rPr>
          <w:rFonts w:ascii="ＭＳ 明朝" w:eastAsia="ＭＳ 明朝" w:hAnsi="ＭＳ 明朝" w:hint="eastAsia"/>
          <w:sz w:val="24"/>
          <w:szCs w:val="24"/>
          <w:u w:val="single"/>
        </w:rPr>
        <w:t>月</w:t>
      </w:r>
      <w:bookmarkStart w:id="0" w:name="_GoBack"/>
      <w:bookmarkEnd w:id="0"/>
      <w:r w:rsidRPr="00EC4CB2">
        <w:rPr>
          <w:rFonts w:ascii="ＭＳ 明朝" w:eastAsia="ＭＳ 明朝" w:hAnsi="ＭＳ 明朝"/>
          <w:sz w:val="24"/>
          <w:szCs w:val="24"/>
          <w:u w:val="single"/>
        </w:rPr>
        <w:t>）まで</w:t>
      </w:r>
    </w:p>
    <w:p w:rsidR="00EC4CB2" w:rsidRPr="00EC4CB2" w:rsidRDefault="00EC4CB2" w:rsidP="00EC4CB2">
      <w:pPr>
        <w:rPr>
          <w:rFonts w:ascii="ＭＳ 明朝" w:eastAsia="ＭＳ 明朝" w:hAnsi="ＭＳ 明朝"/>
          <w:sz w:val="24"/>
          <w:szCs w:val="24"/>
        </w:rPr>
      </w:pPr>
    </w:p>
    <w:p w:rsid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（２）</w:t>
      </w:r>
      <w:r w:rsidRPr="00EC4CB2">
        <w:rPr>
          <w:rFonts w:ascii="ＭＳ 明朝" w:eastAsia="ＭＳ 明朝" w:hAnsi="ＭＳ 明朝"/>
          <w:sz w:val="24"/>
          <w:szCs w:val="24"/>
        </w:rPr>
        <w:t>申請に必要な書類</w:t>
      </w:r>
    </w:p>
    <w:p w:rsidR="00BE42C7" w:rsidRPr="00EC4CB2" w:rsidRDefault="00BE42C7" w:rsidP="00BE42C7">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Pr="00EC4CB2">
        <w:rPr>
          <w:rFonts w:ascii="ＭＳ 明朝" w:eastAsia="ＭＳ 明朝" w:hAnsi="ＭＳ 明朝"/>
          <w:sz w:val="24"/>
          <w:szCs w:val="24"/>
        </w:rPr>
        <w:t>笛吹市e街ギフト参加</w:t>
      </w:r>
      <w:r>
        <w:rPr>
          <w:rFonts w:ascii="ＭＳ 明朝" w:eastAsia="ＭＳ 明朝" w:hAnsi="ＭＳ 明朝" w:hint="eastAsia"/>
          <w:sz w:val="24"/>
          <w:szCs w:val="24"/>
        </w:rPr>
        <w:t>同意</w:t>
      </w:r>
      <w:r w:rsidRPr="00EC4CB2">
        <w:rPr>
          <w:rFonts w:ascii="ＭＳ 明朝" w:eastAsia="ＭＳ 明朝" w:hAnsi="ＭＳ 明朝"/>
          <w:sz w:val="24"/>
          <w:szCs w:val="24"/>
        </w:rPr>
        <w:t>書</w:t>
      </w:r>
    </w:p>
    <w:p w:rsidR="00EC4CB2" w:rsidRPr="00EC4CB2" w:rsidRDefault="00EC4CB2" w:rsidP="00EC4CB2">
      <w:pPr>
        <w:rPr>
          <w:rFonts w:ascii="ＭＳ 明朝" w:eastAsia="ＭＳ 明朝" w:hAnsi="ＭＳ 明朝"/>
          <w:sz w:val="24"/>
          <w:szCs w:val="24"/>
        </w:rPr>
      </w:pPr>
      <w:r>
        <w:rPr>
          <w:rFonts w:ascii="ＭＳ 明朝" w:eastAsia="ＭＳ 明朝" w:hAnsi="ＭＳ 明朝" w:hint="eastAsia"/>
          <w:sz w:val="24"/>
          <w:szCs w:val="24"/>
        </w:rPr>
        <w:t xml:space="preserve">　　　・</w:t>
      </w:r>
      <w:r w:rsidRPr="00EC4CB2">
        <w:rPr>
          <w:rFonts w:ascii="ＭＳ 明朝" w:eastAsia="ＭＳ 明朝" w:hAnsi="ＭＳ 明朝"/>
          <w:sz w:val="24"/>
          <w:szCs w:val="24"/>
        </w:rPr>
        <w:t>笛吹市e街ギフト加盟店誓約書兼申込書</w:t>
      </w:r>
    </w:p>
    <w:p w:rsidR="00EC4CB2" w:rsidRPr="00BE42C7" w:rsidRDefault="00EC4CB2" w:rsidP="00EC4CB2">
      <w:pPr>
        <w:rPr>
          <w:rFonts w:ascii="ＭＳ 明朝" w:eastAsia="ＭＳ 明朝" w:hAnsi="ＭＳ 明朝"/>
          <w:sz w:val="24"/>
          <w:szCs w:val="24"/>
        </w:rPr>
      </w:pPr>
    </w:p>
    <w:p w:rsidR="00EC4CB2" w:rsidRPr="00EC4CB2" w:rsidRDefault="00EC4CB2" w:rsidP="00EC4CB2">
      <w:pPr>
        <w:rPr>
          <w:rFonts w:ascii="ＭＳ 明朝" w:eastAsia="ＭＳ 明朝" w:hAnsi="ＭＳ 明朝"/>
          <w:sz w:val="24"/>
          <w:szCs w:val="24"/>
        </w:rPr>
      </w:pPr>
      <w:r>
        <w:rPr>
          <w:rFonts w:ascii="ＭＳ 明朝" w:eastAsia="ＭＳ 明朝" w:hAnsi="ＭＳ 明朝" w:hint="eastAsia"/>
          <w:sz w:val="24"/>
          <w:szCs w:val="24"/>
        </w:rPr>
        <w:t>（３）</w:t>
      </w:r>
      <w:r w:rsidRPr="00EC4CB2">
        <w:rPr>
          <w:rFonts w:ascii="ＭＳ 明朝" w:eastAsia="ＭＳ 明朝" w:hAnsi="ＭＳ 明朝" w:hint="eastAsia"/>
          <w:sz w:val="24"/>
          <w:szCs w:val="24"/>
        </w:rPr>
        <w:t>申請書類の提出方法</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C4CB2">
        <w:rPr>
          <w:rFonts w:ascii="ＭＳ 明朝" w:eastAsia="ＭＳ 明朝" w:hAnsi="ＭＳ 明朝" w:hint="eastAsia"/>
          <w:sz w:val="24"/>
          <w:szCs w:val="24"/>
        </w:rPr>
        <w:t>郵送</w:t>
      </w:r>
      <w:r>
        <w:rPr>
          <w:rFonts w:ascii="ＭＳ 明朝" w:eastAsia="ＭＳ 明朝" w:hAnsi="ＭＳ 明朝" w:hint="eastAsia"/>
          <w:sz w:val="24"/>
          <w:szCs w:val="24"/>
        </w:rPr>
        <w:t>もしくは下記送付先に持参</w:t>
      </w:r>
    </w:p>
    <w:p w:rsidR="00EC4CB2" w:rsidRDefault="00EC4CB2" w:rsidP="00EC4CB2">
      <w:pPr>
        <w:rPr>
          <w:rFonts w:ascii="ＭＳ 明朝" w:eastAsia="ＭＳ 明朝" w:hAnsi="ＭＳ 明朝"/>
          <w:sz w:val="24"/>
          <w:szCs w:val="24"/>
        </w:rPr>
      </w:pP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w:t>
      </w:r>
      <w:r>
        <w:rPr>
          <w:rFonts w:ascii="ＭＳ 明朝" w:eastAsia="ＭＳ 明朝" w:hAnsi="ＭＳ 明朝" w:hint="eastAsia"/>
          <w:sz w:val="24"/>
          <w:szCs w:val="24"/>
        </w:rPr>
        <w:t>４</w:t>
      </w:r>
      <w:r w:rsidRPr="00EC4CB2">
        <w:rPr>
          <w:rFonts w:ascii="ＭＳ 明朝" w:eastAsia="ＭＳ 明朝" w:hAnsi="ＭＳ 明朝" w:hint="eastAsia"/>
          <w:sz w:val="24"/>
          <w:szCs w:val="24"/>
        </w:rPr>
        <w:t>）送付先</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C4CB2">
        <w:rPr>
          <w:rFonts w:ascii="ＭＳ 明朝" w:eastAsia="ＭＳ 明朝" w:hAnsi="ＭＳ 明朝" w:hint="eastAsia"/>
          <w:sz w:val="24"/>
          <w:szCs w:val="24"/>
        </w:rPr>
        <w:t>〒</w:t>
      </w:r>
      <w:r w:rsidRPr="00EC4CB2">
        <w:rPr>
          <w:rFonts w:ascii="ＭＳ 明朝" w:eastAsia="ＭＳ 明朝" w:hAnsi="ＭＳ 明朝"/>
          <w:sz w:val="24"/>
          <w:szCs w:val="24"/>
        </w:rPr>
        <w:t>406-8510</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C4CB2">
        <w:rPr>
          <w:rFonts w:ascii="ＭＳ 明朝" w:eastAsia="ＭＳ 明朝" w:hAnsi="ＭＳ 明朝" w:hint="eastAsia"/>
          <w:sz w:val="24"/>
          <w:szCs w:val="24"/>
        </w:rPr>
        <w:t>笛吹市石和町市部</w:t>
      </w:r>
      <w:r w:rsidRPr="00EC4CB2">
        <w:rPr>
          <w:rFonts w:ascii="ＭＳ 明朝" w:eastAsia="ＭＳ 明朝" w:hAnsi="ＭＳ 明朝"/>
          <w:sz w:val="24"/>
          <w:szCs w:val="24"/>
        </w:rPr>
        <w:t>777　笛吹市役所　企画課　ふるさと納税担当</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lastRenderedPageBreak/>
        <w:t>（４）申請に係る問い合わせ</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C4CB2">
        <w:rPr>
          <w:rFonts w:ascii="ＭＳ 明朝" w:eastAsia="ＭＳ 明朝" w:hAnsi="ＭＳ 明朝"/>
          <w:sz w:val="24"/>
          <w:szCs w:val="24"/>
        </w:rPr>
        <w:t xml:space="preserve">一般社団法人ワインツーリズム　</w:t>
      </w:r>
      <w:r w:rsidRPr="00EC4CB2">
        <w:rPr>
          <w:rFonts w:ascii="ＭＳ 明朝" w:eastAsia="ＭＳ 明朝" w:hAnsi="ＭＳ 明朝" w:hint="eastAsia"/>
          <w:sz w:val="24"/>
          <w:szCs w:val="24"/>
        </w:rPr>
        <w:t>電話：</w:t>
      </w:r>
      <w:r w:rsidRPr="00EC4CB2">
        <w:rPr>
          <w:rFonts w:ascii="ＭＳ 明朝" w:eastAsia="ＭＳ 明朝" w:hAnsi="ＭＳ 明朝"/>
          <w:sz w:val="24"/>
          <w:szCs w:val="24"/>
        </w:rPr>
        <w:t>090-8052-0946</w:t>
      </w:r>
      <w:r>
        <w:rPr>
          <w:rFonts w:ascii="ＭＳ 明朝" w:eastAsia="ＭＳ 明朝" w:hAnsi="ＭＳ 明朝" w:hint="eastAsia"/>
          <w:sz w:val="24"/>
          <w:szCs w:val="24"/>
        </w:rPr>
        <w:t>（</w:t>
      </w:r>
      <w:r w:rsidRPr="00EC4CB2">
        <w:rPr>
          <w:rFonts w:ascii="ＭＳ 明朝" w:eastAsia="ＭＳ 明朝" w:hAnsi="ＭＳ 明朝"/>
          <w:sz w:val="24"/>
          <w:szCs w:val="24"/>
        </w:rPr>
        <w:t xml:space="preserve">鶴田） </w:t>
      </w:r>
    </w:p>
    <w:p w:rsidR="00EC4CB2" w:rsidRDefault="00EC4CB2" w:rsidP="00EC4CB2">
      <w:pPr>
        <w:rPr>
          <w:rFonts w:ascii="ＭＳ 明朝" w:eastAsia="ＭＳ 明朝" w:hAnsi="ＭＳ 明朝"/>
          <w:sz w:val="24"/>
          <w:szCs w:val="24"/>
        </w:rPr>
      </w:pP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４　加盟の決定</w:t>
      </w:r>
    </w:p>
    <w:p w:rsidR="00EC4CB2" w:rsidRPr="00EC4CB2" w:rsidRDefault="00EC4CB2" w:rsidP="00EC4CB2">
      <w:pPr>
        <w:ind w:firstLineChars="300" w:firstLine="720"/>
        <w:rPr>
          <w:rFonts w:ascii="ＭＳ 明朝" w:eastAsia="ＭＳ 明朝" w:hAnsi="ＭＳ 明朝"/>
          <w:sz w:val="24"/>
          <w:szCs w:val="24"/>
        </w:rPr>
      </w:pPr>
      <w:r w:rsidRPr="00EC4CB2">
        <w:rPr>
          <w:rFonts w:ascii="ＭＳ 明朝" w:eastAsia="ＭＳ 明朝" w:hAnsi="ＭＳ 明朝" w:hint="eastAsia"/>
          <w:sz w:val="24"/>
          <w:szCs w:val="24"/>
        </w:rPr>
        <w:t>申請書類を受理後、その内容を審査し、適正と認められる場合に加盟決定</w:t>
      </w:r>
    </w:p>
    <w:p w:rsidR="00EC4CB2" w:rsidRPr="00EC4CB2" w:rsidRDefault="00EC4CB2" w:rsidP="00EC4CB2">
      <w:pPr>
        <w:ind w:firstLineChars="200" w:firstLine="480"/>
        <w:rPr>
          <w:rFonts w:ascii="ＭＳ 明朝" w:eastAsia="ＭＳ 明朝" w:hAnsi="ＭＳ 明朝"/>
          <w:sz w:val="24"/>
          <w:szCs w:val="24"/>
        </w:rPr>
      </w:pPr>
      <w:r w:rsidRPr="00EC4CB2">
        <w:rPr>
          <w:rFonts w:ascii="ＭＳ 明朝" w:eastAsia="ＭＳ 明朝" w:hAnsi="ＭＳ 明朝" w:hint="eastAsia"/>
          <w:sz w:val="24"/>
          <w:szCs w:val="24"/>
        </w:rPr>
        <w:t>通知を発送</w:t>
      </w:r>
      <w:r>
        <w:rPr>
          <w:rFonts w:ascii="ＭＳ 明朝" w:eastAsia="ＭＳ 明朝" w:hAnsi="ＭＳ 明朝" w:hint="eastAsia"/>
          <w:sz w:val="24"/>
          <w:szCs w:val="24"/>
        </w:rPr>
        <w:t>する</w:t>
      </w:r>
      <w:r w:rsidRPr="00EC4CB2">
        <w:rPr>
          <w:rFonts w:ascii="ＭＳ 明朝" w:eastAsia="ＭＳ 明朝" w:hAnsi="ＭＳ 明朝" w:hint="eastAsia"/>
          <w:sz w:val="24"/>
          <w:szCs w:val="24"/>
        </w:rPr>
        <w:t>。</w:t>
      </w:r>
    </w:p>
    <w:p w:rsidR="00EC4CB2" w:rsidRDefault="00EC4CB2" w:rsidP="00EC4CB2">
      <w:pPr>
        <w:rPr>
          <w:rFonts w:ascii="ＭＳ 明朝" w:eastAsia="ＭＳ 明朝" w:hAnsi="ＭＳ 明朝"/>
          <w:sz w:val="24"/>
          <w:szCs w:val="24"/>
        </w:rPr>
      </w:pP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５　説明会について</w:t>
      </w:r>
    </w:p>
    <w:p w:rsidR="00EC4CB2" w:rsidRPr="00EC4CB2" w:rsidRDefault="00EC4CB2" w:rsidP="00EC4CB2">
      <w:pPr>
        <w:pStyle w:val="a3"/>
        <w:numPr>
          <w:ilvl w:val="0"/>
          <w:numId w:val="4"/>
        </w:numPr>
        <w:ind w:leftChars="0"/>
        <w:rPr>
          <w:rFonts w:ascii="ＭＳ 明朝" w:eastAsia="ＭＳ 明朝" w:hAnsi="ＭＳ 明朝"/>
          <w:sz w:val="24"/>
          <w:szCs w:val="24"/>
        </w:rPr>
      </w:pPr>
      <w:r w:rsidRPr="00EC4CB2">
        <w:rPr>
          <w:rFonts w:ascii="ＭＳ 明朝" w:eastAsia="ＭＳ 明朝" w:hAnsi="ＭＳ 明朝" w:hint="eastAsia"/>
          <w:sz w:val="24"/>
          <w:szCs w:val="24"/>
        </w:rPr>
        <w:t>加盟店決定事業者へは、必要に応じて本事業に係る説明会の開催につい</w:t>
      </w:r>
    </w:p>
    <w:p w:rsidR="00EC4CB2" w:rsidRPr="00EC4CB2" w:rsidRDefault="00EC4CB2" w:rsidP="00EC4CB2">
      <w:pPr>
        <w:ind w:firstLineChars="200" w:firstLine="480"/>
        <w:rPr>
          <w:rFonts w:ascii="ＭＳ 明朝" w:eastAsia="ＭＳ 明朝" w:hAnsi="ＭＳ 明朝"/>
          <w:sz w:val="24"/>
          <w:szCs w:val="24"/>
        </w:rPr>
      </w:pPr>
      <w:r w:rsidRPr="00EC4CB2">
        <w:rPr>
          <w:rFonts w:ascii="ＭＳ 明朝" w:eastAsia="ＭＳ 明朝" w:hAnsi="ＭＳ 明朝" w:hint="eastAsia"/>
          <w:sz w:val="24"/>
          <w:szCs w:val="24"/>
        </w:rPr>
        <w:t>別途案内する。</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（２</w:t>
      </w:r>
      <w:r>
        <w:rPr>
          <w:rFonts w:ascii="ＭＳ 明朝" w:eastAsia="ＭＳ 明朝" w:hAnsi="ＭＳ 明朝" w:hint="eastAsia"/>
          <w:sz w:val="24"/>
          <w:szCs w:val="24"/>
        </w:rPr>
        <w:t>）加盟店決定事業者には、電子スタンプ等を貸与する。</w:t>
      </w:r>
    </w:p>
    <w:p w:rsidR="00EC4CB2" w:rsidRPr="00EC4CB2" w:rsidRDefault="00EC4CB2" w:rsidP="00EC4CB2">
      <w:pPr>
        <w:rPr>
          <w:rFonts w:ascii="ＭＳ 明朝" w:eastAsia="ＭＳ 明朝" w:hAnsi="ＭＳ 明朝"/>
          <w:sz w:val="24"/>
          <w:szCs w:val="24"/>
        </w:rPr>
      </w:pPr>
      <w:r w:rsidRPr="00EC4CB2">
        <w:rPr>
          <w:rFonts w:ascii="ＭＳ 明朝" w:eastAsia="ＭＳ 明朝" w:hAnsi="ＭＳ 明朝" w:hint="eastAsia"/>
          <w:sz w:val="24"/>
          <w:szCs w:val="24"/>
        </w:rPr>
        <w:t>（３）開催日時及び電子スタンプ貸与の時期につ</w:t>
      </w:r>
      <w:r>
        <w:rPr>
          <w:rFonts w:ascii="ＭＳ 明朝" w:eastAsia="ＭＳ 明朝" w:hAnsi="ＭＳ 明朝" w:hint="eastAsia"/>
          <w:sz w:val="24"/>
          <w:szCs w:val="24"/>
        </w:rPr>
        <w:t>いては</w:t>
      </w:r>
      <w:r w:rsidRPr="00EC4CB2">
        <w:rPr>
          <w:rFonts w:ascii="ＭＳ 明朝" w:eastAsia="ＭＳ 明朝" w:hAnsi="ＭＳ 明朝" w:hint="eastAsia"/>
          <w:sz w:val="24"/>
          <w:szCs w:val="24"/>
        </w:rPr>
        <w:t>、別途お知らせ</w:t>
      </w:r>
      <w:r>
        <w:rPr>
          <w:rFonts w:ascii="ＭＳ 明朝" w:eastAsia="ＭＳ 明朝" w:hAnsi="ＭＳ 明朝" w:hint="eastAsia"/>
          <w:sz w:val="24"/>
          <w:szCs w:val="24"/>
        </w:rPr>
        <w:t>する</w:t>
      </w:r>
      <w:r w:rsidRPr="00EC4CB2">
        <w:rPr>
          <w:rFonts w:ascii="ＭＳ 明朝" w:eastAsia="ＭＳ 明朝" w:hAnsi="ＭＳ 明朝" w:hint="eastAsia"/>
          <w:sz w:val="24"/>
          <w:szCs w:val="24"/>
        </w:rPr>
        <w:t>。</w:t>
      </w:r>
    </w:p>
    <w:p w:rsidR="00EC4CB2" w:rsidRPr="00EC4CB2" w:rsidRDefault="00EC4CB2" w:rsidP="00EC4CB2">
      <w:pPr>
        <w:rPr>
          <w:rFonts w:ascii="ＭＳ 明朝" w:eastAsia="ＭＳ 明朝" w:hAnsi="ＭＳ 明朝"/>
          <w:sz w:val="24"/>
          <w:szCs w:val="24"/>
        </w:rPr>
      </w:pPr>
    </w:p>
    <w:p w:rsidR="00EC4CB2" w:rsidRPr="00EC4CB2" w:rsidRDefault="00EC4CB2" w:rsidP="00EC4CB2">
      <w:pPr>
        <w:rPr>
          <w:rFonts w:ascii="ＭＳ 明朝" w:eastAsia="ＭＳ 明朝" w:hAnsi="ＭＳ 明朝"/>
          <w:sz w:val="24"/>
          <w:szCs w:val="24"/>
        </w:rPr>
      </w:pPr>
      <w:r>
        <w:rPr>
          <w:rFonts w:ascii="ＭＳ 明朝" w:eastAsia="ＭＳ 明朝" w:hAnsi="ＭＳ 明朝" w:hint="eastAsia"/>
          <w:sz w:val="24"/>
          <w:szCs w:val="24"/>
        </w:rPr>
        <w:t>６</w:t>
      </w:r>
      <w:r w:rsidRPr="00EC4CB2">
        <w:rPr>
          <w:rFonts w:ascii="ＭＳ 明朝" w:eastAsia="ＭＳ 明朝" w:hAnsi="ＭＳ 明朝" w:hint="eastAsia"/>
          <w:sz w:val="24"/>
          <w:szCs w:val="24"/>
        </w:rPr>
        <w:t xml:space="preserve">　その他</w:t>
      </w:r>
    </w:p>
    <w:p w:rsidR="00EC4CB2" w:rsidRPr="00EC4CB2" w:rsidRDefault="00EC4CB2" w:rsidP="00EC4CB2">
      <w:pPr>
        <w:ind w:left="480" w:hangingChars="200" w:hanging="480"/>
        <w:rPr>
          <w:rFonts w:ascii="ＭＳ 明朝" w:eastAsia="ＭＳ 明朝" w:hAnsi="ＭＳ 明朝"/>
          <w:sz w:val="24"/>
          <w:szCs w:val="24"/>
        </w:rPr>
      </w:pPr>
      <w:r w:rsidRPr="00EC4CB2">
        <w:rPr>
          <w:rFonts w:ascii="ＭＳ 明朝" w:eastAsia="ＭＳ 明朝" w:hAnsi="ＭＳ 明朝" w:hint="eastAsia"/>
          <w:sz w:val="24"/>
          <w:szCs w:val="24"/>
        </w:rPr>
        <w:t>（１）加盟の決定後、申請内容に虚偽等が発覚した</w:t>
      </w:r>
      <w:r>
        <w:rPr>
          <w:rFonts w:ascii="ＭＳ 明朝" w:eastAsia="ＭＳ 明朝" w:hAnsi="ＭＳ 明朝" w:hint="eastAsia"/>
          <w:sz w:val="24"/>
          <w:szCs w:val="24"/>
        </w:rPr>
        <w:t>場合は、加盟を取り消すとともに電子スタンプを返還していただく</w:t>
      </w:r>
      <w:r w:rsidRPr="00EC4CB2">
        <w:rPr>
          <w:rFonts w:ascii="ＭＳ 明朝" w:eastAsia="ＭＳ 明朝" w:hAnsi="ＭＳ 明朝" w:hint="eastAsia"/>
          <w:sz w:val="24"/>
          <w:szCs w:val="24"/>
        </w:rPr>
        <w:t>。</w:t>
      </w:r>
    </w:p>
    <w:p w:rsidR="006C3D6E" w:rsidRPr="00EC4CB2" w:rsidRDefault="00EC4CB2" w:rsidP="00EC4CB2">
      <w:pPr>
        <w:ind w:left="480" w:hangingChars="200" w:hanging="480"/>
        <w:rPr>
          <w:rFonts w:ascii="ＭＳ 明朝" w:eastAsia="ＭＳ 明朝" w:hAnsi="ＭＳ 明朝"/>
          <w:sz w:val="24"/>
          <w:szCs w:val="24"/>
        </w:rPr>
      </w:pPr>
      <w:r w:rsidRPr="00EC4CB2">
        <w:rPr>
          <w:rFonts w:ascii="ＭＳ 明朝" w:eastAsia="ＭＳ 明朝" w:hAnsi="ＭＳ 明朝" w:hint="eastAsia"/>
          <w:sz w:val="24"/>
          <w:szCs w:val="24"/>
        </w:rPr>
        <w:t>（２）申請書類一式は返却しま</w:t>
      </w:r>
      <w:r>
        <w:rPr>
          <w:rFonts w:ascii="ＭＳ 明朝" w:eastAsia="ＭＳ 明朝" w:hAnsi="ＭＳ 明朝" w:hint="eastAsia"/>
          <w:sz w:val="24"/>
          <w:szCs w:val="24"/>
        </w:rPr>
        <w:t>せん。また、必要に応じて、追加書類の提出を求めることがある。</w:t>
      </w:r>
    </w:p>
    <w:sectPr w:rsidR="006C3D6E" w:rsidRPr="00EC4CB2" w:rsidSect="00EC4CB2">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C7" w:rsidRDefault="00BE42C7" w:rsidP="00BE42C7">
      <w:r>
        <w:separator/>
      </w:r>
    </w:p>
  </w:endnote>
  <w:endnote w:type="continuationSeparator" w:id="0">
    <w:p w:rsidR="00BE42C7" w:rsidRDefault="00BE42C7" w:rsidP="00BE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C7" w:rsidRDefault="00BE42C7" w:rsidP="00BE42C7">
      <w:r>
        <w:separator/>
      </w:r>
    </w:p>
  </w:footnote>
  <w:footnote w:type="continuationSeparator" w:id="0">
    <w:p w:rsidR="00BE42C7" w:rsidRDefault="00BE42C7" w:rsidP="00BE4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03D6A"/>
    <w:multiLevelType w:val="hybridMultilevel"/>
    <w:tmpl w:val="5C0A40AE"/>
    <w:lvl w:ilvl="0" w:tplc="956A7D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0090C"/>
    <w:multiLevelType w:val="hybridMultilevel"/>
    <w:tmpl w:val="DB947374"/>
    <w:lvl w:ilvl="0" w:tplc="B93E0E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93EAC"/>
    <w:multiLevelType w:val="hybridMultilevel"/>
    <w:tmpl w:val="FC2CEDFC"/>
    <w:lvl w:ilvl="0" w:tplc="9D6E1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DC4A98"/>
    <w:multiLevelType w:val="hybridMultilevel"/>
    <w:tmpl w:val="EB58476C"/>
    <w:lvl w:ilvl="0" w:tplc="1CA2C7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B2"/>
    <w:rsid w:val="0040568F"/>
    <w:rsid w:val="006C3D6E"/>
    <w:rsid w:val="00BE42C7"/>
    <w:rsid w:val="00EC4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D2982D"/>
  <w15:chartTrackingRefBased/>
  <w15:docId w15:val="{403F246D-BC65-4348-92B0-A90143FE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CB2"/>
    <w:pPr>
      <w:ind w:leftChars="400" w:left="840"/>
    </w:pPr>
  </w:style>
  <w:style w:type="paragraph" w:styleId="a4">
    <w:name w:val="header"/>
    <w:basedOn w:val="a"/>
    <w:link w:val="a5"/>
    <w:uiPriority w:val="99"/>
    <w:unhideWhenUsed/>
    <w:rsid w:val="00BE42C7"/>
    <w:pPr>
      <w:tabs>
        <w:tab w:val="center" w:pos="4252"/>
        <w:tab w:val="right" w:pos="8504"/>
      </w:tabs>
      <w:snapToGrid w:val="0"/>
    </w:pPr>
  </w:style>
  <w:style w:type="character" w:customStyle="1" w:styleId="a5">
    <w:name w:val="ヘッダー (文字)"/>
    <w:basedOn w:val="a0"/>
    <w:link w:val="a4"/>
    <w:uiPriority w:val="99"/>
    <w:rsid w:val="00BE42C7"/>
  </w:style>
  <w:style w:type="paragraph" w:styleId="a6">
    <w:name w:val="footer"/>
    <w:basedOn w:val="a"/>
    <w:link w:val="a7"/>
    <w:uiPriority w:val="99"/>
    <w:unhideWhenUsed/>
    <w:rsid w:val="00BE42C7"/>
    <w:pPr>
      <w:tabs>
        <w:tab w:val="center" w:pos="4252"/>
        <w:tab w:val="right" w:pos="8504"/>
      </w:tabs>
      <w:snapToGrid w:val="0"/>
    </w:pPr>
  </w:style>
  <w:style w:type="character" w:customStyle="1" w:styleId="a7">
    <w:name w:val="フッター (文字)"/>
    <w:basedOn w:val="a0"/>
    <w:link w:val="a6"/>
    <w:uiPriority w:val="99"/>
    <w:rsid w:val="00BE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00005902</dc:creator>
  <cp:keywords/>
  <dc:description/>
  <cp:lastModifiedBy>00005902</cp:lastModifiedBy>
  <cp:revision>3</cp:revision>
  <dcterms:created xsi:type="dcterms:W3CDTF">2021-04-12T04:32:00Z</dcterms:created>
  <dcterms:modified xsi:type="dcterms:W3CDTF">2021-04-26T05:26:00Z</dcterms:modified>
</cp:coreProperties>
</file>