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B" w:rsidRDefault="00FE508B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p w:rsidR="00FE508B" w:rsidRDefault="00FE508B"/>
    <w:p w:rsidR="00FE508B" w:rsidRDefault="00FE508B">
      <w:pPr>
        <w:jc w:val="center"/>
      </w:pPr>
      <w:r>
        <w:rPr>
          <w:rFonts w:hint="eastAsia"/>
        </w:rPr>
        <w:t>要望事業費財源調書</w:t>
      </w:r>
    </w:p>
    <w:p w:rsidR="00FE508B" w:rsidRDefault="00FE508B">
      <w:pPr>
        <w:jc w:val="center"/>
      </w:pPr>
      <w:r>
        <w:t>(</w:t>
      </w:r>
      <w:r>
        <w:rPr>
          <w:rFonts w:hint="eastAsia"/>
        </w:rPr>
        <w:t>変更事業費財源調書・実績事業財源調書</w:t>
      </w:r>
      <w:r>
        <w:t>)</w:t>
      </w:r>
    </w:p>
    <w:p w:rsidR="00FE508B" w:rsidRDefault="00FE508B">
      <w:pPr>
        <w:spacing w:after="120"/>
        <w:jc w:val="right"/>
      </w:pPr>
      <w:r>
        <w:rPr>
          <w:rFonts w:hint="eastAsia"/>
        </w:rPr>
        <w:t xml:space="preserve">単位：円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706"/>
        <w:gridCol w:w="1279"/>
        <w:gridCol w:w="1280"/>
        <w:gridCol w:w="1280"/>
        <w:gridCol w:w="1280"/>
      </w:tblGrid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2"/>
            <w:vMerge w:val="restart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6" w:type="dxa"/>
            <w:vMerge w:val="restart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5119" w:type="dxa"/>
            <w:gridSpan w:val="4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財源内訳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2"/>
            <w:vMerge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706" w:type="dxa"/>
            <w:vMerge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県等補助金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その他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420" w:type="dxa"/>
            <w:vMerge w:val="restart"/>
            <w:textDirection w:val="tbRlV"/>
            <w:vAlign w:val="center"/>
          </w:tcPr>
          <w:p w:rsidR="00FE508B" w:rsidRDefault="00FE508B">
            <w:pPr>
              <w:jc w:val="center"/>
              <w:textAlignment w:val="center"/>
            </w:pPr>
            <w:r>
              <w:rPr>
                <w:rFonts w:hint="eastAsia"/>
                <w:spacing w:val="63"/>
              </w:rPr>
              <w:t>補助対象事</w:t>
            </w:r>
            <w:r>
              <w:rPr>
                <w:rFonts w:hint="eastAsia"/>
              </w:rPr>
              <w:t>業</w:t>
            </w:r>
          </w:p>
        </w:tc>
        <w:tc>
          <w:tcPr>
            <w:tcW w:w="126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FE508B" w:rsidRDefault="00FE508B">
            <w:pPr>
              <w:jc w:val="center"/>
              <w:textAlignment w:val="center"/>
            </w:pPr>
          </w:p>
        </w:tc>
        <w:tc>
          <w:tcPr>
            <w:tcW w:w="126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6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420" w:type="dxa"/>
            <w:vMerge w:val="restart"/>
            <w:textDirection w:val="tbRlV"/>
            <w:vAlign w:val="center"/>
          </w:tcPr>
          <w:p w:rsidR="00FE508B" w:rsidRDefault="00FE508B">
            <w:pPr>
              <w:jc w:val="center"/>
              <w:textAlignment w:val="center"/>
            </w:pPr>
            <w:r>
              <w:rPr>
                <w:rFonts w:hint="eastAsia"/>
                <w:spacing w:val="35"/>
              </w:rPr>
              <w:t>補助対象外事</w:t>
            </w:r>
            <w:r>
              <w:rPr>
                <w:rFonts w:hint="eastAsia"/>
              </w:rPr>
              <w:t>業</w:t>
            </w:r>
          </w:p>
        </w:tc>
        <w:tc>
          <w:tcPr>
            <w:tcW w:w="126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</w:p>
        </w:tc>
        <w:tc>
          <w:tcPr>
            <w:tcW w:w="126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6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08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gridSpan w:val="2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6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E508B" w:rsidRDefault="00FE508B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508B" w:rsidRDefault="00FE508B"/>
    <w:sectPr w:rsidR="00FE50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E6" w:rsidRDefault="00DC0AE6" w:rsidP="002E1C76">
      <w:r>
        <w:separator/>
      </w:r>
    </w:p>
  </w:endnote>
  <w:endnote w:type="continuationSeparator" w:id="0">
    <w:p w:rsidR="00DC0AE6" w:rsidRDefault="00DC0AE6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E6" w:rsidRDefault="00DC0AE6" w:rsidP="002E1C76">
      <w:r>
        <w:separator/>
      </w:r>
    </w:p>
  </w:footnote>
  <w:footnote w:type="continuationSeparator" w:id="0">
    <w:p w:rsidR="00DC0AE6" w:rsidRDefault="00DC0AE6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8B"/>
    <w:rsid w:val="00040791"/>
    <w:rsid w:val="002B60A3"/>
    <w:rsid w:val="002E1C76"/>
    <w:rsid w:val="00DC0AE6"/>
    <w:rsid w:val="00E126AE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B59268-AB12-4BB2-BFB1-9BD82D5B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00008323</cp:lastModifiedBy>
  <cp:revision>2</cp:revision>
  <dcterms:created xsi:type="dcterms:W3CDTF">2024-05-07T07:48:00Z</dcterms:created>
  <dcterms:modified xsi:type="dcterms:W3CDTF">2024-05-07T07:48:00Z</dcterms:modified>
</cp:coreProperties>
</file>