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73E7F" w14:textId="639E1ABC" w:rsidR="00505A06" w:rsidRPr="00F21093" w:rsidRDefault="00505A06" w:rsidP="00505A06">
      <w:pPr>
        <w:jc w:val="left"/>
        <w:rPr>
          <w:rFonts w:asciiTheme="minorEastAsia" w:hAnsiTheme="minorEastAsia"/>
          <w:sz w:val="24"/>
          <w:szCs w:val="24"/>
        </w:rPr>
      </w:pPr>
      <w:r w:rsidRPr="00F21093">
        <w:rPr>
          <w:rFonts w:asciiTheme="minorEastAsia" w:hAnsiTheme="minorEastAsia" w:hint="eastAsia"/>
          <w:sz w:val="24"/>
          <w:szCs w:val="24"/>
        </w:rPr>
        <w:t>笛吹市高齢者福祉計画及び第</w:t>
      </w:r>
      <w:r w:rsidR="006823C9">
        <w:rPr>
          <w:rFonts w:asciiTheme="minorEastAsia" w:hAnsiTheme="minorEastAsia" w:hint="eastAsia"/>
          <w:sz w:val="24"/>
          <w:szCs w:val="24"/>
        </w:rPr>
        <w:t>10</w:t>
      </w:r>
      <w:r w:rsidRPr="00F21093">
        <w:rPr>
          <w:rFonts w:asciiTheme="minorEastAsia" w:hAnsiTheme="minorEastAsia" w:hint="eastAsia"/>
          <w:sz w:val="24"/>
          <w:szCs w:val="24"/>
        </w:rPr>
        <w:t>期介護保険事業計画策定支援業務委託（債務）仕様書</w:t>
      </w:r>
    </w:p>
    <w:p w14:paraId="70657E01" w14:textId="77777777" w:rsidR="00CE60BD" w:rsidRPr="006823C9" w:rsidRDefault="00CE60BD">
      <w:pPr>
        <w:rPr>
          <w:rFonts w:asciiTheme="minorEastAsia" w:hAnsiTheme="minorEastAsia"/>
          <w:sz w:val="24"/>
          <w:szCs w:val="24"/>
        </w:rPr>
      </w:pPr>
    </w:p>
    <w:p w14:paraId="009FCD79" w14:textId="77777777" w:rsidR="00CE60BD" w:rsidRPr="00F21093" w:rsidRDefault="00CE60BD">
      <w:pPr>
        <w:rPr>
          <w:rFonts w:asciiTheme="minorEastAsia" w:hAnsiTheme="minorEastAsia"/>
          <w:sz w:val="24"/>
          <w:szCs w:val="24"/>
        </w:rPr>
      </w:pPr>
      <w:r w:rsidRPr="00F21093">
        <w:rPr>
          <w:rFonts w:asciiTheme="minorEastAsia" w:hAnsiTheme="minorEastAsia" w:hint="eastAsia"/>
          <w:sz w:val="24"/>
          <w:szCs w:val="24"/>
        </w:rPr>
        <w:t>１　業務委託の名称</w:t>
      </w:r>
    </w:p>
    <w:p w14:paraId="0D9A5E05" w14:textId="6D0BD682" w:rsidR="00CE60BD" w:rsidRPr="00F21093" w:rsidRDefault="00505A06" w:rsidP="00845760">
      <w:pPr>
        <w:ind w:leftChars="67" w:left="141" w:firstLineChars="118" w:firstLine="283"/>
        <w:rPr>
          <w:rFonts w:asciiTheme="minorEastAsia" w:hAnsiTheme="minorEastAsia"/>
          <w:sz w:val="24"/>
          <w:szCs w:val="24"/>
        </w:rPr>
      </w:pPr>
      <w:r w:rsidRPr="00F21093">
        <w:rPr>
          <w:rFonts w:asciiTheme="minorEastAsia" w:hAnsiTheme="minorEastAsia" w:hint="eastAsia"/>
          <w:sz w:val="24"/>
          <w:szCs w:val="24"/>
        </w:rPr>
        <w:t>笛吹市高齢者福祉計画及び第</w:t>
      </w:r>
      <w:r w:rsidR="006823C9">
        <w:rPr>
          <w:rFonts w:asciiTheme="minorEastAsia" w:hAnsiTheme="minorEastAsia" w:hint="eastAsia"/>
          <w:sz w:val="24"/>
          <w:szCs w:val="24"/>
        </w:rPr>
        <w:t>10</w:t>
      </w:r>
      <w:r w:rsidRPr="00F21093">
        <w:rPr>
          <w:rFonts w:asciiTheme="minorEastAsia" w:hAnsiTheme="minorEastAsia" w:hint="eastAsia"/>
          <w:sz w:val="24"/>
          <w:szCs w:val="24"/>
        </w:rPr>
        <w:t>期介護保険事業計画策定支援業務委託（債務）</w:t>
      </w:r>
    </w:p>
    <w:p w14:paraId="7615AF18" w14:textId="77777777" w:rsidR="00FF5A9C" w:rsidRPr="006823C9" w:rsidRDefault="00FF5A9C">
      <w:pPr>
        <w:rPr>
          <w:rFonts w:asciiTheme="minorEastAsia" w:hAnsiTheme="minorEastAsia"/>
          <w:sz w:val="24"/>
          <w:szCs w:val="24"/>
        </w:rPr>
      </w:pPr>
    </w:p>
    <w:p w14:paraId="38EB29C9" w14:textId="77777777" w:rsidR="00505A06" w:rsidRPr="00F21093" w:rsidRDefault="00505A06" w:rsidP="00505A06">
      <w:pPr>
        <w:rPr>
          <w:rFonts w:asciiTheme="minorEastAsia" w:hAnsiTheme="minorEastAsia"/>
          <w:sz w:val="24"/>
          <w:szCs w:val="24"/>
        </w:rPr>
      </w:pPr>
      <w:r w:rsidRPr="00F21093">
        <w:rPr>
          <w:rFonts w:asciiTheme="minorEastAsia" w:hAnsiTheme="minorEastAsia" w:hint="eastAsia"/>
          <w:sz w:val="24"/>
          <w:szCs w:val="24"/>
        </w:rPr>
        <w:t>２　委託期間</w:t>
      </w:r>
    </w:p>
    <w:p w14:paraId="30AEE235" w14:textId="365E4C81" w:rsidR="00505A06" w:rsidRPr="00F21093" w:rsidRDefault="00505A06" w:rsidP="00505A06">
      <w:pPr>
        <w:ind w:leftChars="67" w:left="141" w:firstLineChars="118" w:firstLine="283"/>
        <w:rPr>
          <w:rFonts w:asciiTheme="minorEastAsia" w:hAnsiTheme="minorEastAsia"/>
          <w:sz w:val="24"/>
          <w:szCs w:val="24"/>
        </w:rPr>
      </w:pPr>
      <w:r w:rsidRPr="00F21093">
        <w:rPr>
          <w:rFonts w:asciiTheme="minorEastAsia" w:hAnsiTheme="minorEastAsia" w:hint="eastAsia"/>
          <w:sz w:val="24"/>
          <w:szCs w:val="24"/>
        </w:rPr>
        <w:t>契約締結日から令和</w:t>
      </w:r>
      <w:r w:rsidR="006823C9">
        <w:rPr>
          <w:rFonts w:asciiTheme="minorEastAsia" w:hAnsiTheme="minorEastAsia" w:hint="eastAsia"/>
          <w:sz w:val="24"/>
          <w:szCs w:val="24"/>
        </w:rPr>
        <w:t>9</w:t>
      </w:r>
      <w:r w:rsidRPr="00F21093">
        <w:rPr>
          <w:rFonts w:asciiTheme="minorEastAsia" w:hAnsiTheme="minorEastAsia" w:hint="eastAsia"/>
          <w:sz w:val="24"/>
          <w:szCs w:val="24"/>
        </w:rPr>
        <w:t>年3月31日</w:t>
      </w:r>
    </w:p>
    <w:p w14:paraId="4028CB18" w14:textId="77777777" w:rsidR="00505A06" w:rsidRPr="006823C9" w:rsidRDefault="00505A06" w:rsidP="00505A06">
      <w:pPr>
        <w:ind w:leftChars="67" w:left="141" w:firstLineChars="118" w:firstLine="283"/>
        <w:rPr>
          <w:rFonts w:asciiTheme="minorEastAsia" w:hAnsiTheme="minorEastAsia"/>
          <w:sz w:val="24"/>
          <w:szCs w:val="24"/>
        </w:rPr>
      </w:pPr>
    </w:p>
    <w:p w14:paraId="78042843" w14:textId="77777777" w:rsidR="00505A06" w:rsidRPr="00F21093" w:rsidRDefault="00505A06" w:rsidP="00505A06">
      <w:pPr>
        <w:rPr>
          <w:rFonts w:asciiTheme="minorEastAsia" w:hAnsiTheme="minorEastAsia"/>
          <w:sz w:val="24"/>
          <w:szCs w:val="24"/>
        </w:rPr>
      </w:pPr>
      <w:r w:rsidRPr="00F21093">
        <w:rPr>
          <w:rFonts w:asciiTheme="minorEastAsia" w:hAnsiTheme="minorEastAsia" w:hint="eastAsia"/>
          <w:sz w:val="24"/>
          <w:szCs w:val="24"/>
        </w:rPr>
        <w:t>３　業務履行場所</w:t>
      </w:r>
    </w:p>
    <w:p w14:paraId="52899CA8" w14:textId="77777777" w:rsidR="00856606" w:rsidRPr="00F21093" w:rsidRDefault="00856606" w:rsidP="00856606">
      <w:pPr>
        <w:ind w:leftChars="67" w:left="141" w:firstLineChars="118" w:firstLine="283"/>
        <w:rPr>
          <w:rFonts w:asciiTheme="minorEastAsia" w:hAnsiTheme="minorEastAsia"/>
          <w:sz w:val="24"/>
          <w:szCs w:val="24"/>
        </w:rPr>
      </w:pPr>
      <w:r w:rsidRPr="00F21093">
        <w:rPr>
          <w:rFonts w:asciiTheme="minorEastAsia" w:hAnsiTheme="minorEastAsia" w:hint="eastAsia"/>
          <w:sz w:val="24"/>
          <w:szCs w:val="24"/>
        </w:rPr>
        <w:t>笛吹市石和町市部800</w:t>
      </w:r>
      <w:r w:rsidR="005D5FBB" w:rsidRPr="00F21093">
        <w:rPr>
          <w:rFonts w:asciiTheme="minorEastAsia" w:hAnsiTheme="minorEastAsia" w:hint="eastAsia"/>
          <w:sz w:val="24"/>
          <w:szCs w:val="24"/>
        </w:rPr>
        <w:t>番地</w:t>
      </w:r>
      <w:r w:rsidRPr="00F21093">
        <w:rPr>
          <w:rFonts w:asciiTheme="minorEastAsia" w:hAnsiTheme="minorEastAsia" w:hint="eastAsia"/>
          <w:sz w:val="24"/>
          <w:szCs w:val="24"/>
        </w:rPr>
        <w:t xml:space="preserve">　笛吹市保健福祉部介護保険課</w:t>
      </w:r>
    </w:p>
    <w:p w14:paraId="044BBEDD" w14:textId="77777777" w:rsidR="00856606" w:rsidRPr="00F21093" w:rsidRDefault="00856606" w:rsidP="00856606">
      <w:pPr>
        <w:ind w:leftChars="67" w:left="141" w:firstLineChars="118" w:firstLine="283"/>
        <w:rPr>
          <w:rFonts w:asciiTheme="minorEastAsia" w:hAnsiTheme="minorEastAsia"/>
          <w:sz w:val="24"/>
          <w:szCs w:val="24"/>
        </w:rPr>
      </w:pPr>
    </w:p>
    <w:p w14:paraId="68E5D1FD" w14:textId="77777777" w:rsidR="00CE60BD" w:rsidRPr="00F21093" w:rsidRDefault="00505A06">
      <w:pPr>
        <w:rPr>
          <w:rFonts w:asciiTheme="minorEastAsia" w:hAnsiTheme="minorEastAsia"/>
          <w:sz w:val="24"/>
          <w:szCs w:val="24"/>
        </w:rPr>
      </w:pPr>
      <w:r w:rsidRPr="00F21093">
        <w:rPr>
          <w:rFonts w:asciiTheme="minorEastAsia" w:hAnsiTheme="minorEastAsia" w:hint="eastAsia"/>
          <w:sz w:val="24"/>
          <w:szCs w:val="24"/>
        </w:rPr>
        <w:t>４</w:t>
      </w:r>
      <w:r w:rsidR="00856606" w:rsidRPr="00F21093">
        <w:rPr>
          <w:rFonts w:asciiTheme="minorEastAsia" w:hAnsiTheme="minorEastAsia" w:hint="eastAsia"/>
          <w:sz w:val="24"/>
          <w:szCs w:val="24"/>
        </w:rPr>
        <w:t xml:space="preserve">　業務内容</w:t>
      </w:r>
    </w:p>
    <w:p w14:paraId="53B5CF78" w14:textId="3BE935E1" w:rsidR="00845760" w:rsidRPr="00F21093" w:rsidRDefault="00856606" w:rsidP="00845760">
      <w:pPr>
        <w:ind w:leftChars="67" w:left="141" w:firstLineChars="118" w:firstLine="283"/>
        <w:rPr>
          <w:rFonts w:asciiTheme="minorEastAsia" w:hAnsiTheme="minorEastAsia"/>
          <w:sz w:val="24"/>
          <w:szCs w:val="24"/>
        </w:rPr>
      </w:pPr>
      <w:r w:rsidRPr="00F21093">
        <w:rPr>
          <w:rFonts w:asciiTheme="minorEastAsia" w:hAnsiTheme="minorEastAsia" w:hint="eastAsia"/>
          <w:sz w:val="24"/>
          <w:szCs w:val="24"/>
        </w:rPr>
        <w:t>令和</w:t>
      </w:r>
      <w:r w:rsidR="006823C9">
        <w:rPr>
          <w:rFonts w:asciiTheme="minorEastAsia" w:hAnsiTheme="minorEastAsia" w:hint="eastAsia"/>
          <w:sz w:val="24"/>
          <w:szCs w:val="24"/>
        </w:rPr>
        <w:t>9</w:t>
      </w:r>
      <w:r w:rsidRPr="00F21093">
        <w:rPr>
          <w:rFonts w:asciiTheme="minorEastAsia" w:hAnsiTheme="minorEastAsia" w:hint="eastAsia"/>
          <w:sz w:val="24"/>
          <w:szCs w:val="24"/>
        </w:rPr>
        <w:t>年度から令和</w:t>
      </w:r>
      <w:r w:rsidR="006823C9">
        <w:rPr>
          <w:rFonts w:asciiTheme="minorEastAsia" w:hAnsiTheme="minorEastAsia" w:hint="eastAsia"/>
          <w:sz w:val="24"/>
          <w:szCs w:val="24"/>
        </w:rPr>
        <w:t>11</w:t>
      </w:r>
      <w:r w:rsidRPr="00F21093">
        <w:rPr>
          <w:rFonts w:asciiTheme="minorEastAsia" w:hAnsiTheme="minorEastAsia" w:hint="eastAsia"/>
          <w:sz w:val="24"/>
          <w:szCs w:val="24"/>
        </w:rPr>
        <w:t>年度までを計画期間とする、老人</w:t>
      </w:r>
      <w:r w:rsidR="005D5FBB" w:rsidRPr="00F21093">
        <w:rPr>
          <w:rFonts w:asciiTheme="minorEastAsia" w:hAnsiTheme="minorEastAsia" w:hint="eastAsia"/>
          <w:sz w:val="24"/>
          <w:szCs w:val="24"/>
        </w:rPr>
        <w:t>福祉法第</w:t>
      </w:r>
      <w:r w:rsidRPr="00F21093">
        <w:rPr>
          <w:rFonts w:asciiTheme="minorEastAsia" w:hAnsiTheme="minorEastAsia" w:hint="eastAsia"/>
          <w:sz w:val="24"/>
          <w:szCs w:val="24"/>
        </w:rPr>
        <w:t>20条の</w:t>
      </w:r>
      <w:r w:rsidR="00704A5F" w:rsidRPr="00F21093">
        <w:rPr>
          <w:rFonts w:asciiTheme="minorEastAsia" w:hAnsiTheme="minorEastAsia" w:hint="eastAsia"/>
          <w:sz w:val="24"/>
          <w:szCs w:val="24"/>
        </w:rPr>
        <w:t>8</w:t>
      </w:r>
      <w:r w:rsidR="006005CD" w:rsidRPr="00F21093">
        <w:rPr>
          <w:rFonts w:asciiTheme="minorEastAsia" w:hAnsiTheme="minorEastAsia" w:hint="eastAsia"/>
          <w:sz w:val="24"/>
          <w:szCs w:val="24"/>
        </w:rPr>
        <w:t>第1項</w:t>
      </w:r>
      <w:r w:rsidRPr="00F21093">
        <w:rPr>
          <w:rFonts w:asciiTheme="minorEastAsia" w:hAnsiTheme="minorEastAsia" w:hint="eastAsia"/>
          <w:sz w:val="24"/>
          <w:szCs w:val="24"/>
        </w:rPr>
        <w:t>及び介護保険法第117条</w:t>
      </w:r>
      <w:r w:rsidR="006005CD" w:rsidRPr="00F21093">
        <w:rPr>
          <w:rFonts w:asciiTheme="minorEastAsia" w:hAnsiTheme="minorEastAsia" w:hint="eastAsia"/>
          <w:sz w:val="24"/>
          <w:szCs w:val="24"/>
        </w:rPr>
        <w:t>第1項</w:t>
      </w:r>
      <w:r w:rsidRPr="00F21093">
        <w:rPr>
          <w:rFonts w:asciiTheme="minorEastAsia" w:hAnsiTheme="minorEastAsia" w:hint="eastAsia"/>
          <w:sz w:val="24"/>
          <w:szCs w:val="24"/>
        </w:rPr>
        <w:t>の規定に基づく</w:t>
      </w:r>
      <w:r w:rsidR="00704A5F" w:rsidRPr="00F21093">
        <w:rPr>
          <w:rFonts w:asciiTheme="minorEastAsia" w:hAnsiTheme="minorEastAsia" w:hint="eastAsia"/>
          <w:sz w:val="24"/>
          <w:szCs w:val="24"/>
        </w:rPr>
        <w:t>市町村老人福祉計画及び市町村</w:t>
      </w:r>
      <w:r w:rsidRPr="00F21093">
        <w:rPr>
          <w:rFonts w:asciiTheme="minorEastAsia" w:hAnsiTheme="minorEastAsia" w:hint="eastAsia"/>
          <w:sz w:val="24"/>
          <w:szCs w:val="24"/>
        </w:rPr>
        <w:t>介護保険事業計画の策定を行うための、各種支援業務を行う。</w:t>
      </w:r>
    </w:p>
    <w:p w14:paraId="00E51267" w14:textId="7DD065C2" w:rsidR="00704A5F" w:rsidRPr="00F21093" w:rsidRDefault="00856606" w:rsidP="00704A5F">
      <w:pPr>
        <w:ind w:leftChars="67" w:left="141" w:firstLineChars="118" w:firstLine="283"/>
        <w:rPr>
          <w:rFonts w:asciiTheme="minorEastAsia" w:hAnsiTheme="minorEastAsia"/>
          <w:sz w:val="24"/>
          <w:szCs w:val="24"/>
        </w:rPr>
      </w:pPr>
      <w:r w:rsidRPr="00F21093">
        <w:rPr>
          <w:rFonts w:asciiTheme="minorEastAsia" w:hAnsiTheme="minorEastAsia" w:hint="eastAsia"/>
          <w:sz w:val="24"/>
          <w:szCs w:val="24"/>
        </w:rPr>
        <w:t>なお、計画の策定に当たっては、国の基本方針を踏まえた上で、本市の上位計画である「笛吹市総合計画」</w:t>
      </w:r>
      <w:r w:rsidR="00704A5F" w:rsidRPr="00F21093">
        <w:rPr>
          <w:rFonts w:asciiTheme="minorEastAsia" w:hAnsiTheme="minorEastAsia" w:hint="eastAsia"/>
          <w:sz w:val="24"/>
          <w:szCs w:val="24"/>
        </w:rPr>
        <w:t>や、社会福祉法において上位計画として位置付けられた「笛吹市地域福祉計画」などとの整合を図るものとする。</w:t>
      </w:r>
    </w:p>
    <w:p w14:paraId="6EFFAACB" w14:textId="77777777" w:rsidR="00FF5A9C" w:rsidRPr="00F21093" w:rsidRDefault="00FF5A9C" w:rsidP="00845760">
      <w:pPr>
        <w:ind w:leftChars="67" w:left="141" w:firstLineChars="118" w:firstLine="283"/>
        <w:rPr>
          <w:rFonts w:asciiTheme="minorEastAsia" w:hAnsiTheme="minorEastAsia"/>
          <w:sz w:val="24"/>
          <w:szCs w:val="24"/>
        </w:rPr>
      </w:pPr>
    </w:p>
    <w:p w14:paraId="6148227C" w14:textId="77777777" w:rsidR="000F0990" w:rsidRPr="00F21093" w:rsidRDefault="000F0990" w:rsidP="00845760">
      <w:pPr>
        <w:ind w:leftChars="67" w:left="141" w:firstLineChars="118" w:firstLine="283"/>
        <w:rPr>
          <w:rFonts w:asciiTheme="minorEastAsia" w:hAnsiTheme="minorEastAsia"/>
          <w:sz w:val="24"/>
          <w:szCs w:val="24"/>
        </w:rPr>
      </w:pPr>
    </w:p>
    <w:p w14:paraId="275FD447" w14:textId="7AD897C9" w:rsidR="00CE60BD" w:rsidRPr="00F21093" w:rsidRDefault="00917C1F">
      <w:pPr>
        <w:rPr>
          <w:rFonts w:asciiTheme="minorEastAsia" w:hAnsiTheme="minorEastAsia"/>
          <w:sz w:val="24"/>
          <w:szCs w:val="24"/>
        </w:rPr>
      </w:pPr>
      <w:r w:rsidRPr="00F21093">
        <w:rPr>
          <w:rFonts w:asciiTheme="minorEastAsia" w:hAnsiTheme="minorEastAsia" w:hint="eastAsia"/>
          <w:sz w:val="24"/>
          <w:szCs w:val="24"/>
        </w:rPr>
        <w:t>【アンケート調査】（令和</w:t>
      </w:r>
      <w:r w:rsidR="006823C9">
        <w:rPr>
          <w:rFonts w:asciiTheme="minorEastAsia" w:hAnsiTheme="minorEastAsia" w:hint="eastAsia"/>
          <w:sz w:val="24"/>
          <w:szCs w:val="24"/>
        </w:rPr>
        <w:t>7</w:t>
      </w:r>
      <w:r w:rsidRPr="00F21093">
        <w:rPr>
          <w:rFonts w:asciiTheme="minorEastAsia" w:hAnsiTheme="minorEastAsia" w:hint="eastAsia"/>
          <w:sz w:val="24"/>
          <w:szCs w:val="24"/>
        </w:rPr>
        <w:t>年度実施）</w:t>
      </w:r>
    </w:p>
    <w:p w14:paraId="225F6A7B" w14:textId="77777777" w:rsidR="000F0990" w:rsidRPr="006823C9" w:rsidRDefault="000F0990" w:rsidP="00845760">
      <w:pPr>
        <w:ind w:leftChars="67" w:left="141" w:firstLineChars="118" w:firstLine="283"/>
        <w:rPr>
          <w:rFonts w:asciiTheme="minorEastAsia" w:hAnsiTheme="minorEastAsia"/>
          <w:sz w:val="24"/>
          <w:szCs w:val="24"/>
        </w:rPr>
      </w:pPr>
    </w:p>
    <w:p w14:paraId="4184BD7C" w14:textId="6657FB8D" w:rsidR="00845760" w:rsidRPr="00F21093" w:rsidRDefault="00917C1F" w:rsidP="00845760">
      <w:pPr>
        <w:ind w:leftChars="67" w:left="141" w:firstLineChars="118" w:firstLine="283"/>
        <w:rPr>
          <w:rFonts w:asciiTheme="minorEastAsia" w:hAnsiTheme="minorEastAsia"/>
          <w:sz w:val="24"/>
          <w:szCs w:val="24"/>
        </w:rPr>
      </w:pPr>
      <w:r w:rsidRPr="00F21093">
        <w:rPr>
          <w:rFonts w:asciiTheme="minorEastAsia" w:hAnsiTheme="minorEastAsia" w:hint="eastAsia"/>
          <w:sz w:val="24"/>
          <w:szCs w:val="24"/>
        </w:rPr>
        <w:t>現状の把握及び次期計画で重点的に取り組むべき課題の抽出などを行うため、以下の調査の実施、結果の集計及び分析、報告書の作成を行う。調査の内容については、厚生労働省が</w:t>
      </w:r>
      <w:r w:rsidR="00066FB3" w:rsidRPr="00F21093">
        <w:rPr>
          <w:rFonts w:asciiTheme="minorEastAsia" w:hAnsiTheme="minorEastAsia" w:hint="eastAsia"/>
          <w:sz w:val="24"/>
          <w:szCs w:val="24"/>
        </w:rPr>
        <w:t>示す各種調査に係る手引き等を十分考慮し、令和</w:t>
      </w:r>
      <w:r w:rsidR="006823C9">
        <w:rPr>
          <w:rFonts w:asciiTheme="minorEastAsia" w:hAnsiTheme="minorEastAsia" w:hint="eastAsia"/>
          <w:sz w:val="24"/>
          <w:szCs w:val="24"/>
        </w:rPr>
        <w:t>4</w:t>
      </w:r>
      <w:r w:rsidR="00066FB3" w:rsidRPr="00F21093">
        <w:rPr>
          <w:rFonts w:asciiTheme="minorEastAsia" w:hAnsiTheme="minorEastAsia" w:hint="eastAsia"/>
          <w:sz w:val="24"/>
          <w:szCs w:val="24"/>
        </w:rPr>
        <w:t>年度に実施したアンケート調査及び本市の特性を踏まえ、受託者が調査票の種類ごとに提案し、委託者と受託者で協議し決定する。</w:t>
      </w:r>
    </w:p>
    <w:p w14:paraId="1C661EDB" w14:textId="77777777" w:rsidR="002874A2" w:rsidRPr="006823C9" w:rsidRDefault="002874A2" w:rsidP="00845760">
      <w:pPr>
        <w:ind w:leftChars="67" w:left="141" w:firstLineChars="118" w:firstLine="283"/>
        <w:rPr>
          <w:rFonts w:asciiTheme="minorEastAsia" w:hAnsiTheme="minorEastAsia"/>
          <w:sz w:val="24"/>
          <w:szCs w:val="24"/>
        </w:rPr>
      </w:pPr>
    </w:p>
    <w:p w14:paraId="14BA851D" w14:textId="77777777" w:rsidR="002874A2" w:rsidRPr="00F21093" w:rsidRDefault="00FF5A9C" w:rsidP="00FF5A9C">
      <w:pPr>
        <w:ind w:firstLineChars="59" w:firstLine="142"/>
        <w:rPr>
          <w:rFonts w:asciiTheme="minorEastAsia" w:hAnsiTheme="minorEastAsia"/>
          <w:sz w:val="24"/>
          <w:szCs w:val="24"/>
        </w:rPr>
      </w:pPr>
      <w:r w:rsidRPr="00F21093">
        <w:rPr>
          <w:rFonts w:asciiTheme="minorEastAsia" w:hAnsiTheme="minorEastAsia" w:hint="eastAsia"/>
          <w:sz w:val="24"/>
          <w:szCs w:val="24"/>
        </w:rPr>
        <w:t>（１）</w:t>
      </w:r>
      <w:r w:rsidR="000E2023" w:rsidRPr="00F21093">
        <w:rPr>
          <w:rFonts w:asciiTheme="minorEastAsia" w:hAnsiTheme="minorEastAsia" w:hint="eastAsia"/>
          <w:sz w:val="24"/>
          <w:szCs w:val="24"/>
        </w:rPr>
        <w:t>実施アンケート（対象者は市で抽出</w:t>
      </w:r>
      <w:r w:rsidR="002874A2" w:rsidRPr="00F21093">
        <w:rPr>
          <w:rFonts w:asciiTheme="minorEastAsia" w:hAnsiTheme="minorEastAsia" w:hint="eastAsia"/>
          <w:sz w:val="24"/>
          <w:szCs w:val="24"/>
        </w:rPr>
        <w:t>）</w:t>
      </w:r>
    </w:p>
    <w:p w14:paraId="52915CEF" w14:textId="77777777" w:rsidR="00FF5A9C" w:rsidRPr="00F21093" w:rsidRDefault="00F53D0C" w:rsidP="00110C0A">
      <w:pPr>
        <w:ind w:leftChars="200" w:left="420"/>
        <w:rPr>
          <w:rFonts w:asciiTheme="minorEastAsia" w:hAnsiTheme="minorEastAsia"/>
          <w:sz w:val="24"/>
          <w:szCs w:val="24"/>
        </w:rPr>
      </w:pPr>
      <w:r w:rsidRPr="00F21093">
        <w:rPr>
          <w:rFonts w:asciiTheme="minorEastAsia" w:hAnsiTheme="minorEastAsia" w:hint="eastAsia"/>
          <w:sz w:val="24"/>
          <w:szCs w:val="24"/>
        </w:rPr>
        <w:t>㋐</w:t>
      </w:r>
      <w:r w:rsidR="00FF5A9C" w:rsidRPr="00F21093">
        <w:rPr>
          <w:rFonts w:asciiTheme="minorEastAsia" w:hAnsiTheme="minorEastAsia" w:hint="eastAsia"/>
          <w:sz w:val="24"/>
          <w:szCs w:val="24"/>
        </w:rPr>
        <w:t>介護予防・日常生活圏域ニーズ調査</w:t>
      </w:r>
      <w:r w:rsidR="001B0C3A" w:rsidRPr="00F21093">
        <w:rPr>
          <w:rFonts w:asciiTheme="minorEastAsia" w:hAnsiTheme="minorEastAsia" w:hint="eastAsia"/>
          <w:sz w:val="24"/>
          <w:szCs w:val="24"/>
        </w:rPr>
        <w:t>（国の示す項目に独自項目を加えたもの</w:t>
      </w:r>
      <w:r w:rsidR="00AE337C" w:rsidRPr="00F21093">
        <w:rPr>
          <w:rFonts w:asciiTheme="minorEastAsia" w:hAnsiTheme="minorEastAsia" w:hint="eastAsia"/>
          <w:sz w:val="24"/>
          <w:szCs w:val="24"/>
        </w:rPr>
        <w:t>）</w:t>
      </w:r>
      <w:r w:rsidR="00110C0A" w:rsidRPr="00F21093">
        <w:rPr>
          <w:rFonts w:asciiTheme="minorEastAsia" w:hAnsiTheme="minorEastAsia" w:hint="eastAsia"/>
          <w:sz w:val="24"/>
          <w:szCs w:val="24"/>
        </w:rPr>
        <w:t xml:space="preserve">  </w:t>
      </w:r>
      <w:r w:rsidR="000E2023" w:rsidRPr="00F21093">
        <w:rPr>
          <w:rFonts w:asciiTheme="minorEastAsia" w:hAnsiTheme="minorEastAsia" w:hint="eastAsia"/>
          <w:sz w:val="24"/>
          <w:szCs w:val="24"/>
        </w:rPr>
        <w:t>⇒市内在住の要介護1～5以外の65歳以上の高齢者</w:t>
      </w:r>
      <w:r w:rsidR="00FF5A9C" w:rsidRPr="00F21093">
        <w:rPr>
          <w:rFonts w:asciiTheme="minorEastAsia" w:hAnsiTheme="minorEastAsia" w:hint="eastAsia"/>
          <w:sz w:val="24"/>
          <w:szCs w:val="24"/>
        </w:rPr>
        <w:t xml:space="preserve">　2,500人</w:t>
      </w:r>
    </w:p>
    <w:p w14:paraId="2DA72DE4" w14:textId="77777777" w:rsidR="00FF5A9C" w:rsidRPr="00F21093" w:rsidRDefault="00F53D0C" w:rsidP="00110C0A">
      <w:pPr>
        <w:ind w:firstLineChars="159" w:firstLine="382"/>
        <w:rPr>
          <w:rFonts w:asciiTheme="minorEastAsia" w:hAnsiTheme="minorEastAsia"/>
          <w:sz w:val="24"/>
          <w:szCs w:val="24"/>
        </w:rPr>
      </w:pPr>
      <w:r w:rsidRPr="00F21093">
        <w:rPr>
          <w:rFonts w:asciiTheme="minorEastAsia" w:hAnsiTheme="minorEastAsia" w:hint="eastAsia"/>
          <w:sz w:val="24"/>
          <w:szCs w:val="24"/>
        </w:rPr>
        <w:t>㋑</w:t>
      </w:r>
      <w:r w:rsidR="00FF5A9C" w:rsidRPr="00F21093">
        <w:rPr>
          <w:rFonts w:asciiTheme="minorEastAsia" w:hAnsiTheme="minorEastAsia" w:hint="eastAsia"/>
          <w:sz w:val="24"/>
          <w:szCs w:val="24"/>
        </w:rPr>
        <w:t>在宅介護実態調査</w:t>
      </w:r>
      <w:r w:rsidR="00E71361" w:rsidRPr="00F21093">
        <w:rPr>
          <w:rFonts w:asciiTheme="minorEastAsia" w:hAnsiTheme="minorEastAsia" w:hint="eastAsia"/>
          <w:sz w:val="24"/>
          <w:szCs w:val="24"/>
        </w:rPr>
        <w:t>（国の示す項目に独自項目を加えたもの）</w:t>
      </w:r>
    </w:p>
    <w:p w14:paraId="01986158" w14:textId="42C59C4C" w:rsidR="00FF5A9C" w:rsidRPr="00F21093" w:rsidRDefault="00FF5A9C" w:rsidP="00110C0A">
      <w:pPr>
        <w:ind w:firstLineChars="459" w:firstLine="1102"/>
        <w:rPr>
          <w:rFonts w:asciiTheme="minorEastAsia" w:hAnsiTheme="minorEastAsia"/>
          <w:sz w:val="24"/>
          <w:szCs w:val="24"/>
        </w:rPr>
      </w:pPr>
      <w:r w:rsidRPr="00F21093">
        <w:rPr>
          <w:rFonts w:asciiTheme="minorEastAsia" w:hAnsiTheme="minorEastAsia" w:hint="eastAsia"/>
          <w:sz w:val="24"/>
          <w:szCs w:val="24"/>
        </w:rPr>
        <w:t>⇒市内在住の</w:t>
      </w:r>
      <w:r w:rsidR="00DA7132">
        <w:rPr>
          <w:rFonts w:asciiTheme="minorEastAsia" w:hAnsiTheme="minorEastAsia" w:hint="eastAsia"/>
          <w:sz w:val="24"/>
          <w:szCs w:val="24"/>
        </w:rPr>
        <w:t>在宅要支援・</w:t>
      </w:r>
      <w:r w:rsidRPr="00F21093">
        <w:rPr>
          <w:rFonts w:asciiTheme="minorEastAsia" w:hAnsiTheme="minorEastAsia" w:hint="eastAsia"/>
          <w:sz w:val="24"/>
          <w:szCs w:val="24"/>
        </w:rPr>
        <w:t>要介護認定</w:t>
      </w:r>
      <w:r w:rsidR="003E3687">
        <w:rPr>
          <w:rFonts w:asciiTheme="minorEastAsia" w:hAnsiTheme="minorEastAsia" w:hint="eastAsia"/>
          <w:sz w:val="24"/>
          <w:szCs w:val="24"/>
        </w:rPr>
        <w:t xml:space="preserve">者　</w:t>
      </w:r>
      <w:r w:rsidRPr="00F21093">
        <w:rPr>
          <w:rFonts w:asciiTheme="minorEastAsia" w:hAnsiTheme="minorEastAsia" w:hint="eastAsia"/>
          <w:sz w:val="24"/>
          <w:szCs w:val="24"/>
        </w:rPr>
        <w:t xml:space="preserve">　1,000人</w:t>
      </w:r>
    </w:p>
    <w:p w14:paraId="4DDB1475" w14:textId="77777777" w:rsidR="00FF5A9C" w:rsidRPr="00F21093" w:rsidRDefault="00FF5A9C" w:rsidP="00FF5A9C">
      <w:pPr>
        <w:ind w:firstLineChars="59" w:firstLine="142"/>
        <w:rPr>
          <w:rFonts w:asciiTheme="minorEastAsia" w:hAnsiTheme="minorEastAsia"/>
          <w:sz w:val="24"/>
          <w:szCs w:val="24"/>
        </w:rPr>
      </w:pPr>
    </w:p>
    <w:p w14:paraId="68AC9BC7" w14:textId="77777777" w:rsidR="00FF5A9C" w:rsidRPr="00F21093" w:rsidRDefault="00FF5A9C" w:rsidP="00FF5A9C">
      <w:pPr>
        <w:ind w:firstLineChars="59" w:firstLine="142"/>
        <w:rPr>
          <w:rFonts w:asciiTheme="minorEastAsia" w:hAnsiTheme="minorEastAsia"/>
          <w:sz w:val="24"/>
          <w:szCs w:val="24"/>
        </w:rPr>
      </w:pPr>
      <w:r w:rsidRPr="00F21093">
        <w:rPr>
          <w:rFonts w:asciiTheme="minorEastAsia" w:hAnsiTheme="minorEastAsia" w:hint="eastAsia"/>
          <w:sz w:val="24"/>
          <w:szCs w:val="24"/>
        </w:rPr>
        <w:lastRenderedPageBreak/>
        <w:t>（２）調査方法</w:t>
      </w:r>
    </w:p>
    <w:p w14:paraId="40E10D57" w14:textId="77777777" w:rsidR="00FF5A9C" w:rsidRPr="00F21093" w:rsidRDefault="005D5C54" w:rsidP="005D5C54">
      <w:pPr>
        <w:ind w:firstLineChars="159" w:firstLine="382"/>
        <w:rPr>
          <w:rFonts w:asciiTheme="minorEastAsia" w:hAnsiTheme="minorEastAsia"/>
          <w:sz w:val="24"/>
          <w:szCs w:val="24"/>
        </w:rPr>
      </w:pPr>
      <w:r w:rsidRPr="00F21093">
        <w:rPr>
          <w:rFonts w:asciiTheme="minorEastAsia" w:hAnsiTheme="minorEastAsia" w:hint="eastAsia"/>
          <w:sz w:val="24"/>
          <w:szCs w:val="24"/>
        </w:rPr>
        <w:t>郵送配布及び郵送回収</w:t>
      </w:r>
    </w:p>
    <w:p w14:paraId="14C9999A" w14:textId="77777777" w:rsidR="004C3E68" w:rsidRPr="00F21093" w:rsidRDefault="004C3E68" w:rsidP="005D5C54">
      <w:pPr>
        <w:ind w:firstLineChars="159" w:firstLine="382"/>
        <w:rPr>
          <w:rFonts w:asciiTheme="minorEastAsia" w:hAnsiTheme="minorEastAsia"/>
          <w:sz w:val="24"/>
          <w:szCs w:val="24"/>
        </w:rPr>
      </w:pPr>
    </w:p>
    <w:p w14:paraId="15165801" w14:textId="77777777" w:rsidR="00FF5A9C" w:rsidRPr="00F21093" w:rsidRDefault="00FF5A9C" w:rsidP="00FF5A9C">
      <w:pPr>
        <w:ind w:firstLineChars="59" w:firstLine="142"/>
        <w:rPr>
          <w:rFonts w:asciiTheme="minorEastAsia" w:hAnsiTheme="minorEastAsia"/>
          <w:sz w:val="24"/>
          <w:szCs w:val="24"/>
        </w:rPr>
      </w:pPr>
      <w:r w:rsidRPr="00F21093">
        <w:rPr>
          <w:rFonts w:asciiTheme="minorEastAsia" w:hAnsiTheme="minorEastAsia" w:hint="eastAsia"/>
          <w:sz w:val="24"/>
          <w:szCs w:val="24"/>
        </w:rPr>
        <w:t>（</w:t>
      </w:r>
      <w:r w:rsidR="00EF68E3" w:rsidRPr="00F21093">
        <w:rPr>
          <w:rFonts w:asciiTheme="minorEastAsia" w:hAnsiTheme="minorEastAsia" w:hint="eastAsia"/>
          <w:sz w:val="24"/>
          <w:szCs w:val="24"/>
        </w:rPr>
        <w:t>３</w:t>
      </w:r>
      <w:r w:rsidRPr="00F21093">
        <w:rPr>
          <w:rFonts w:asciiTheme="minorEastAsia" w:hAnsiTheme="minorEastAsia" w:hint="eastAsia"/>
          <w:sz w:val="24"/>
          <w:szCs w:val="24"/>
        </w:rPr>
        <w:t>）</w:t>
      </w:r>
      <w:r w:rsidR="00BF1F4A" w:rsidRPr="00F21093">
        <w:rPr>
          <w:rFonts w:asciiTheme="minorEastAsia" w:hAnsiTheme="minorEastAsia" w:hint="eastAsia"/>
          <w:sz w:val="24"/>
          <w:szCs w:val="24"/>
        </w:rPr>
        <w:t>委託</w:t>
      </w:r>
      <w:r w:rsidR="005D5C54" w:rsidRPr="00F21093">
        <w:rPr>
          <w:rFonts w:asciiTheme="minorEastAsia" w:hAnsiTheme="minorEastAsia" w:hint="eastAsia"/>
          <w:sz w:val="24"/>
          <w:szCs w:val="24"/>
        </w:rPr>
        <w:t>業務内容</w:t>
      </w:r>
    </w:p>
    <w:p w14:paraId="153AD48A" w14:textId="77777777" w:rsidR="00EF68E3" w:rsidRPr="004C570F" w:rsidRDefault="00187F80" w:rsidP="004C570F">
      <w:pPr>
        <w:ind w:firstLineChars="200" w:firstLine="480"/>
        <w:rPr>
          <w:rFonts w:asciiTheme="minorEastAsia" w:hAnsiTheme="minorEastAsia"/>
          <w:sz w:val="24"/>
          <w:szCs w:val="24"/>
        </w:rPr>
      </w:pPr>
      <w:r w:rsidRPr="004C570F">
        <w:rPr>
          <w:rFonts w:asciiTheme="minorEastAsia" w:hAnsiTheme="minorEastAsia" w:hint="eastAsia"/>
          <w:sz w:val="24"/>
          <w:szCs w:val="24"/>
        </w:rPr>
        <w:t>①</w:t>
      </w:r>
      <w:r w:rsidR="008601EA" w:rsidRPr="004C570F">
        <w:rPr>
          <w:rFonts w:asciiTheme="minorEastAsia" w:hAnsiTheme="minorEastAsia" w:hint="eastAsia"/>
          <w:sz w:val="24"/>
          <w:szCs w:val="24"/>
        </w:rPr>
        <w:t xml:space="preserve"> </w:t>
      </w:r>
      <w:r w:rsidR="00EF68E3" w:rsidRPr="004C570F">
        <w:rPr>
          <w:rFonts w:asciiTheme="minorEastAsia" w:hAnsiTheme="minorEastAsia" w:hint="eastAsia"/>
          <w:sz w:val="24"/>
          <w:szCs w:val="24"/>
        </w:rPr>
        <w:t>調査票作成</w:t>
      </w:r>
    </w:p>
    <w:p w14:paraId="0CF87220" w14:textId="77777777" w:rsidR="00FF5A9C" w:rsidRPr="00F21093" w:rsidRDefault="005D5C54" w:rsidP="00187F80">
      <w:pPr>
        <w:pStyle w:val="a8"/>
        <w:ind w:leftChars="450" w:left="945" w:firstLineChars="50" w:firstLine="120"/>
        <w:rPr>
          <w:rFonts w:asciiTheme="minorEastAsia" w:hAnsiTheme="minorEastAsia"/>
          <w:sz w:val="24"/>
          <w:szCs w:val="24"/>
        </w:rPr>
      </w:pPr>
      <w:r w:rsidRPr="00F21093">
        <w:rPr>
          <w:rFonts w:asciiTheme="minorEastAsia" w:hAnsiTheme="minorEastAsia" w:hint="eastAsia"/>
          <w:sz w:val="24"/>
          <w:szCs w:val="24"/>
        </w:rPr>
        <w:t>調査票の内容に関しては、国のモデル調査票をベースに、笛吹市と協議して決定する。</w:t>
      </w:r>
      <w:r w:rsidR="00FF5A9C" w:rsidRPr="00F21093">
        <w:rPr>
          <w:rFonts w:asciiTheme="minorEastAsia" w:hAnsiTheme="minorEastAsia" w:hint="eastAsia"/>
          <w:sz w:val="24"/>
          <w:szCs w:val="24"/>
        </w:rPr>
        <w:t>発送、返信に用いる封筒は受託者が準備する。</w:t>
      </w:r>
    </w:p>
    <w:p w14:paraId="323EEDBF" w14:textId="77777777" w:rsidR="00FF5A9C" w:rsidRPr="00F21093" w:rsidRDefault="00AE337C" w:rsidP="004C570F">
      <w:pPr>
        <w:ind w:firstLineChars="200" w:firstLine="480"/>
        <w:rPr>
          <w:rFonts w:asciiTheme="minorEastAsia" w:hAnsiTheme="minorEastAsia"/>
          <w:sz w:val="24"/>
          <w:szCs w:val="24"/>
        </w:rPr>
      </w:pPr>
      <w:r w:rsidRPr="00F21093">
        <w:rPr>
          <w:rFonts w:asciiTheme="minorEastAsia" w:hAnsiTheme="minorEastAsia" w:hint="eastAsia"/>
          <w:sz w:val="24"/>
          <w:szCs w:val="24"/>
        </w:rPr>
        <w:t>②</w:t>
      </w:r>
      <w:r w:rsidR="008601EA" w:rsidRPr="00F21093">
        <w:rPr>
          <w:rFonts w:asciiTheme="minorEastAsia" w:hAnsiTheme="minorEastAsia" w:hint="eastAsia"/>
          <w:sz w:val="24"/>
          <w:szCs w:val="24"/>
        </w:rPr>
        <w:t xml:space="preserve"> </w:t>
      </w:r>
      <w:r w:rsidR="00FF5A9C" w:rsidRPr="00F21093">
        <w:rPr>
          <w:rFonts w:asciiTheme="minorEastAsia" w:hAnsiTheme="minorEastAsia" w:hint="eastAsia"/>
          <w:sz w:val="24"/>
          <w:szCs w:val="24"/>
        </w:rPr>
        <w:t>発送、回収</w:t>
      </w:r>
    </w:p>
    <w:p w14:paraId="3333941A" w14:textId="77777777" w:rsidR="00FF5A9C" w:rsidRPr="00F21093" w:rsidRDefault="00FF2735" w:rsidP="00D63577">
      <w:pPr>
        <w:ind w:firstLineChars="400" w:firstLine="960"/>
        <w:rPr>
          <w:rFonts w:asciiTheme="minorEastAsia" w:hAnsiTheme="minorEastAsia"/>
          <w:sz w:val="24"/>
          <w:szCs w:val="24"/>
        </w:rPr>
      </w:pPr>
      <w:r w:rsidRPr="00F21093">
        <w:rPr>
          <w:rFonts w:asciiTheme="minorEastAsia" w:hAnsiTheme="minorEastAsia" w:hint="eastAsia"/>
          <w:sz w:val="24"/>
          <w:szCs w:val="24"/>
        </w:rPr>
        <w:t>・</w:t>
      </w:r>
      <w:r w:rsidR="00FF5A9C" w:rsidRPr="00F21093">
        <w:rPr>
          <w:rFonts w:asciiTheme="minorEastAsia" w:hAnsiTheme="minorEastAsia" w:hint="eastAsia"/>
          <w:sz w:val="24"/>
          <w:szCs w:val="24"/>
        </w:rPr>
        <w:t>調査票の発送・回収に係る郵送費は委託料に含む。</w:t>
      </w:r>
    </w:p>
    <w:p w14:paraId="5CC56982" w14:textId="77777777" w:rsidR="00D63577" w:rsidRPr="00F21093" w:rsidRDefault="00D63577" w:rsidP="00D63577">
      <w:pPr>
        <w:ind w:firstLineChars="400" w:firstLine="960"/>
        <w:rPr>
          <w:rFonts w:asciiTheme="minorEastAsia" w:hAnsiTheme="minorEastAsia"/>
          <w:sz w:val="24"/>
          <w:szCs w:val="24"/>
        </w:rPr>
      </w:pPr>
      <w:r w:rsidRPr="00F21093">
        <w:rPr>
          <w:rFonts w:asciiTheme="minorEastAsia" w:hAnsiTheme="minorEastAsia" w:hint="eastAsia"/>
          <w:sz w:val="24"/>
          <w:szCs w:val="24"/>
        </w:rPr>
        <w:t>・調査票の返送先は笛吹市とし、受託者は回収した調査票を受け取りに</w:t>
      </w:r>
    </w:p>
    <w:p w14:paraId="1C6D85AF" w14:textId="77777777" w:rsidR="00FF5A9C" w:rsidRPr="00F21093" w:rsidRDefault="00FF2735" w:rsidP="00D63577">
      <w:pPr>
        <w:ind w:leftChars="300" w:left="630" w:firstLineChars="200" w:firstLine="480"/>
        <w:rPr>
          <w:rFonts w:asciiTheme="minorEastAsia" w:hAnsiTheme="minorEastAsia"/>
          <w:sz w:val="24"/>
          <w:szCs w:val="24"/>
        </w:rPr>
      </w:pPr>
      <w:r w:rsidRPr="00F21093">
        <w:rPr>
          <w:rFonts w:asciiTheme="minorEastAsia" w:hAnsiTheme="minorEastAsia" w:hint="eastAsia"/>
          <w:sz w:val="24"/>
          <w:szCs w:val="24"/>
        </w:rPr>
        <w:t>くること。</w:t>
      </w:r>
    </w:p>
    <w:p w14:paraId="30AE3BCE" w14:textId="77777777" w:rsidR="00FF5A9C" w:rsidRPr="00F21093" w:rsidRDefault="00AE337C" w:rsidP="00AE337C">
      <w:pPr>
        <w:ind w:firstLineChars="200" w:firstLine="480"/>
        <w:rPr>
          <w:rFonts w:asciiTheme="minorEastAsia" w:hAnsiTheme="minorEastAsia"/>
          <w:sz w:val="24"/>
          <w:szCs w:val="24"/>
        </w:rPr>
      </w:pPr>
      <w:r w:rsidRPr="00F21093">
        <w:rPr>
          <w:rFonts w:asciiTheme="minorEastAsia" w:hAnsiTheme="minorEastAsia" w:hint="eastAsia"/>
          <w:sz w:val="24"/>
          <w:szCs w:val="24"/>
        </w:rPr>
        <w:t>③</w:t>
      </w:r>
      <w:r w:rsidR="008601EA" w:rsidRPr="00F21093">
        <w:rPr>
          <w:rFonts w:asciiTheme="minorEastAsia" w:hAnsiTheme="minorEastAsia" w:hint="eastAsia"/>
          <w:sz w:val="24"/>
          <w:szCs w:val="24"/>
        </w:rPr>
        <w:t xml:space="preserve"> </w:t>
      </w:r>
      <w:r w:rsidR="00FF5A9C" w:rsidRPr="00F21093">
        <w:rPr>
          <w:rFonts w:asciiTheme="minorEastAsia" w:hAnsiTheme="minorEastAsia" w:hint="eastAsia"/>
          <w:sz w:val="24"/>
          <w:szCs w:val="24"/>
        </w:rPr>
        <w:t>入力、集計</w:t>
      </w:r>
      <w:r w:rsidR="001E4DC5" w:rsidRPr="00F21093">
        <w:rPr>
          <w:rFonts w:asciiTheme="minorEastAsia" w:hAnsiTheme="minorEastAsia" w:hint="eastAsia"/>
          <w:sz w:val="24"/>
          <w:szCs w:val="24"/>
        </w:rPr>
        <w:t>、分析</w:t>
      </w:r>
    </w:p>
    <w:p w14:paraId="27390E47" w14:textId="77777777" w:rsidR="00FF5A9C" w:rsidRPr="00F21093" w:rsidRDefault="00D63577" w:rsidP="001E4DC5">
      <w:pPr>
        <w:pStyle w:val="a8"/>
        <w:ind w:leftChars="500" w:left="1050"/>
        <w:rPr>
          <w:rFonts w:asciiTheme="minorEastAsia" w:hAnsiTheme="minorEastAsia"/>
          <w:sz w:val="24"/>
          <w:szCs w:val="24"/>
        </w:rPr>
      </w:pPr>
      <w:r w:rsidRPr="00F21093">
        <w:rPr>
          <w:rFonts w:asciiTheme="minorEastAsia" w:hAnsiTheme="minorEastAsia" w:hint="eastAsia"/>
          <w:sz w:val="24"/>
          <w:szCs w:val="24"/>
        </w:rPr>
        <w:t>・</w:t>
      </w:r>
      <w:r w:rsidR="001E4DC5" w:rsidRPr="00F21093">
        <w:rPr>
          <w:rFonts w:asciiTheme="minorEastAsia" w:hAnsiTheme="minorEastAsia" w:hint="eastAsia"/>
          <w:sz w:val="24"/>
          <w:szCs w:val="24"/>
        </w:rPr>
        <w:t>調査票の点検、整理、データ入力</w:t>
      </w:r>
    </w:p>
    <w:p w14:paraId="52E5755C" w14:textId="77777777" w:rsidR="001E4DC5" w:rsidRPr="00F21093" w:rsidRDefault="001E4DC5" w:rsidP="001E4DC5">
      <w:pPr>
        <w:pStyle w:val="a8"/>
        <w:ind w:leftChars="500" w:left="1050"/>
        <w:rPr>
          <w:rFonts w:asciiTheme="minorEastAsia" w:hAnsiTheme="minorEastAsia"/>
          <w:sz w:val="24"/>
          <w:szCs w:val="24"/>
        </w:rPr>
      </w:pPr>
      <w:r w:rsidRPr="00F21093">
        <w:rPr>
          <w:rFonts w:asciiTheme="minorEastAsia" w:hAnsiTheme="minorEastAsia" w:hint="eastAsia"/>
          <w:sz w:val="24"/>
          <w:szCs w:val="24"/>
        </w:rPr>
        <w:t>・調査票の結果集計、分析（単純集計、クロス集計（圏域ごと含む。））</w:t>
      </w:r>
    </w:p>
    <w:p w14:paraId="47D433C5" w14:textId="77777777" w:rsidR="007E353A" w:rsidRPr="00F21093" w:rsidRDefault="001E4DC5" w:rsidP="00A35037">
      <w:pPr>
        <w:pStyle w:val="a8"/>
        <w:ind w:leftChars="500" w:left="1290" w:hangingChars="100" w:hanging="240"/>
        <w:rPr>
          <w:rFonts w:asciiTheme="minorEastAsia" w:hAnsiTheme="minorEastAsia"/>
          <w:sz w:val="24"/>
          <w:szCs w:val="24"/>
        </w:rPr>
      </w:pPr>
      <w:r w:rsidRPr="00F21093">
        <w:rPr>
          <w:rFonts w:asciiTheme="minorEastAsia" w:hAnsiTheme="minorEastAsia" w:hint="eastAsia"/>
          <w:sz w:val="24"/>
          <w:szCs w:val="24"/>
        </w:rPr>
        <w:t>・</w:t>
      </w:r>
      <w:r w:rsidR="007E353A" w:rsidRPr="00F21093">
        <w:rPr>
          <w:rFonts w:asciiTheme="minorEastAsia" w:hAnsiTheme="minorEastAsia" w:hint="eastAsia"/>
          <w:sz w:val="24"/>
          <w:szCs w:val="24"/>
        </w:rPr>
        <w:t>地域包括ケア</w:t>
      </w:r>
      <w:r w:rsidR="001254A9" w:rsidRPr="00F21093">
        <w:rPr>
          <w:rFonts w:asciiTheme="minorEastAsia" w:hAnsiTheme="minorEastAsia" w:hint="eastAsia"/>
          <w:sz w:val="24"/>
          <w:szCs w:val="24"/>
        </w:rPr>
        <w:t>「</w:t>
      </w:r>
      <w:r w:rsidR="007E353A" w:rsidRPr="00F21093">
        <w:rPr>
          <w:rFonts w:asciiTheme="minorEastAsia" w:hAnsiTheme="minorEastAsia" w:hint="eastAsia"/>
          <w:sz w:val="24"/>
          <w:szCs w:val="24"/>
        </w:rPr>
        <w:t>見える化」システムへ結果登録するためのデータ作成及び登録</w:t>
      </w:r>
    </w:p>
    <w:p w14:paraId="32D2F53E" w14:textId="77777777" w:rsidR="007E353A" w:rsidRPr="00F21093" w:rsidRDefault="001254A9" w:rsidP="007E353A">
      <w:pPr>
        <w:pStyle w:val="a8"/>
        <w:ind w:leftChars="500" w:left="1050"/>
        <w:rPr>
          <w:rFonts w:asciiTheme="minorEastAsia" w:hAnsiTheme="minorEastAsia"/>
          <w:sz w:val="24"/>
          <w:szCs w:val="24"/>
        </w:rPr>
      </w:pPr>
      <w:r w:rsidRPr="00F21093">
        <w:rPr>
          <w:rFonts w:asciiTheme="minorEastAsia" w:hAnsiTheme="minorEastAsia"/>
          <w:sz w:val="24"/>
          <w:szCs w:val="24"/>
        </w:rPr>
        <w:t>・在宅</w:t>
      </w:r>
      <w:r w:rsidRPr="00F21093">
        <w:rPr>
          <w:rFonts w:asciiTheme="minorEastAsia" w:hAnsiTheme="minorEastAsia" w:hint="eastAsia"/>
          <w:sz w:val="24"/>
          <w:szCs w:val="24"/>
        </w:rPr>
        <w:t>介</w:t>
      </w:r>
      <w:r w:rsidR="007E353A" w:rsidRPr="00F21093">
        <w:rPr>
          <w:rFonts w:asciiTheme="minorEastAsia" w:hAnsiTheme="minorEastAsia"/>
          <w:sz w:val="24"/>
          <w:szCs w:val="24"/>
        </w:rPr>
        <w:t>護実態調査</w:t>
      </w:r>
      <w:r w:rsidRPr="00F21093">
        <w:rPr>
          <w:rFonts w:asciiTheme="minorEastAsia" w:hAnsiTheme="minorEastAsia"/>
          <w:sz w:val="24"/>
          <w:szCs w:val="24"/>
        </w:rPr>
        <w:t>分析ソフトを用いた分析</w:t>
      </w:r>
    </w:p>
    <w:p w14:paraId="62171BD8" w14:textId="77777777" w:rsidR="001254A9" w:rsidRPr="00F21093" w:rsidRDefault="001254A9" w:rsidP="007E353A">
      <w:pPr>
        <w:pStyle w:val="a8"/>
        <w:ind w:leftChars="500" w:left="1050"/>
        <w:rPr>
          <w:rFonts w:asciiTheme="minorEastAsia" w:hAnsiTheme="minorEastAsia"/>
          <w:sz w:val="24"/>
          <w:szCs w:val="24"/>
        </w:rPr>
      </w:pPr>
      <w:r w:rsidRPr="00F21093">
        <w:rPr>
          <w:rFonts w:asciiTheme="minorEastAsia" w:hAnsiTheme="minorEastAsia" w:hint="eastAsia"/>
          <w:sz w:val="24"/>
          <w:szCs w:val="24"/>
        </w:rPr>
        <w:t>・過去の実態調査報告書の内容を踏まえた上での課題の抽出</w:t>
      </w:r>
    </w:p>
    <w:p w14:paraId="2B9422E2" w14:textId="77777777" w:rsidR="001254A9" w:rsidRPr="00F21093" w:rsidRDefault="001254A9" w:rsidP="007E353A">
      <w:pPr>
        <w:pStyle w:val="a8"/>
        <w:ind w:leftChars="500" w:left="1050"/>
        <w:rPr>
          <w:rFonts w:asciiTheme="minorEastAsia" w:hAnsiTheme="minorEastAsia"/>
          <w:sz w:val="24"/>
          <w:szCs w:val="24"/>
        </w:rPr>
      </w:pPr>
      <w:r w:rsidRPr="00F21093">
        <w:rPr>
          <w:rFonts w:asciiTheme="minorEastAsia" w:hAnsiTheme="minorEastAsia"/>
          <w:sz w:val="24"/>
          <w:szCs w:val="24"/>
        </w:rPr>
        <w:t>・地域包括ケア「見える化」システムを用いた他団体との比較及び課</w:t>
      </w:r>
    </w:p>
    <w:p w14:paraId="6D0B03C7" w14:textId="77777777" w:rsidR="001254A9" w:rsidRPr="00F21093" w:rsidRDefault="001254A9" w:rsidP="007E353A">
      <w:pPr>
        <w:pStyle w:val="a8"/>
        <w:ind w:leftChars="500" w:left="1050"/>
        <w:rPr>
          <w:rFonts w:asciiTheme="minorEastAsia" w:hAnsiTheme="minorEastAsia"/>
          <w:sz w:val="24"/>
          <w:szCs w:val="24"/>
        </w:rPr>
      </w:pPr>
      <w:r w:rsidRPr="00F21093">
        <w:rPr>
          <w:rFonts w:asciiTheme="minorEastAsia" w:hAnsiTheme="minorEastAsia"/>
          <w:sz w:val="24"/>
          <w:szCs w:val="24"/>
        </w:rPr>
        <w:t xml:space="preserve">　題の抽出</w:t>
      </w:r>
    </w:p>
    <w:p w14:paraId="5A9CD4AA" w14:textId="77777777" w:rsidR="00FF5A9C" w:rsidRPr="00F21093" w:rsidRDefault="00AE337C" w:rsidP="00AE337C">
      <w:pPr>
        <w:ind w:firstLineChars="200" w:firstLine="480"/>
        <w:rPr>
          <w:rFonts w:asciiTheme="minorEastAsia" w:hAnsiTheme="minorEastAsia"/>
          <w:sz w:val="24"/>
          <w:szCs w:val="24"/>
        </w:rPr>
      </w:pPr>
      <w:r w:rsidRPr="00F21093">
        <w:rPr>
          <w:rFonts w:asciiTheme="minorEastAsia" w:hAnsiTheme="minorEastAsia" w:hint="eastAsia"/>
          <w:sz w:val="24"/>
          <w:szCs w:val="24"/>
        </w:rPr>
        <w:t>④</w:t>
      </w:r>
      <w:r w:rsidR="008601EA" w:rsidRPr="00F21093">
        <w:rPr>
          <w:rFonts w:asciiTheme="minorEastAsia" w:hAnsiTheme="minorEastAsia" w:hint="eastAsia"/>
          <w:sz w:val="24"/>
          <w:szCs w:val="24"/>
        </w:rPr>
        <w:t xml:space="preserve"> </w:t>
      </w:r>
      <w:r w:rsidR="000A011E" w:rsidRPr="00F21093">
        <w:rPr>
          <w:rFonts w:asciiTheme="minorEastAsia" w:hAnsiTheme="minorEastAsia" w:hint="eastAsia"/>
          <w:sz w:val="24"/>
          <w:szCs w:val="24"/>
        </w:rPr>
        <w:t>調査結果</w:t>
      </w:r>
      <w:r w:rsidR="00FF5A9C" w:rsidRPr="00F21093">
        <w:rPr>
          <w:rFonts w:asciiTheme="minorEastAsia" w:hAnsiTheme="minorEastAsia" w:hint="eastAsia"/>
          <w:sz w:val="24"/>
          <w:szCs w:val="24"/>
        </w:rPr>
        <w:t>報告書</w:t>
      </w:r>
      <w:r w:rsidR="00146BDF" w:rsidRPr="00F21093">
        <w:rPr>
          <w:rFonts w:asciiTheme="minorEastAsia" w:hAnsiTheme="minorEastAsia" w:hint="eastAsia"/>
          <w:sz w:val="24"/>
          <w:szCs w:val="24"/>
        </w:rPr>
        <w:t>の</w:t>
      </w:r>
      <w:r w:rsidR="00FF5A9C" w:rsidRPr="00F21093">
        <w:rPr>
          <w:rFonts w:asciiTheme="minorEastAsia" w:hAnsiTheme="minorEastAsia" w:hint="eastAsia"/>
          <w:sz w:val="24"/>
          <w:szCs w:val="24"/>
        </w:rPr>
        <w:t>作成</w:t>
      </w:r>
    </w:p>
    <w:p w14:paraId="4D9762D6" w14:textId="77777777" w:rsidR="00810971" w:rsidRPr="00F21093" w:rsidRDefault="000A011E" w:rsidP="00810971">
      <w:pPr>
        <w:pStyle w:val="a8"/>
        <w:ind w:leftChars="150" w:left="315" w:firstLineChars="300" w:firstLine="720"/>
        <w:rPr>
          <w:rFonts w:asciiTheme="minorEastAsia" w:hAnsiTheme="minorEastAsia"/>
          <w:sz w:val="24"/>
          <w:szCs w:val="24"/>
        </w:rPr>
      </w:pPr>
      <w:r w:rsidRPr="00F21093">
        <w:rPr>
          <w:rFonts w:asciiTheme="minorEastAsia" w:hAnsiTheme="minorEastAsia" w:hint="eastAsia"/>
          <w:sz w:val="24"/>
          <w:szCs w:val="24"/>
        </w:rPr>
        <w:t>・調査結果報告書</w:t>
      </w:r>
      <w:r w:rsidR="00EA243A" w:rsidRPr="00F21093">
        <w:rPr>
          <w:rFonts w:asciiTheme="minorEastAsia" w:hAnsiTheme="minorEastAsia" w:hint="eastAsia"/>
          <w:sz w:val="24"/>
          <w:szCs w:val="24"/>
        </w:rPr>
        <w:t>電子データ</w:t>
      </w:r>
      <w:r w:rsidR="00146BDF" w:rsidRPr="00F21093">
        <w:rPr>
          <w:rFonts w:asciiTheme="minorEastAsia" w:hAnsiTheme="minorEastAsia" w:hint="eastAsia"/>
          <w:sz w:val="24"/>
          <w:szCs w:val="24"/>
        </w:rPr>
        <w:t>での</w:t>
      </w:r>
      <w:r w:rsidR="00810971" w:rsidRPr="00F21093">
        <w:rPr>
          <w:rFonts w:asciiTheme="minorEastAsia" w:hAnsiTheme="minorEastAsia" w:hint="eastAsia"/>
          <w:sz w:val="24"/>
          <w:szCs w:val="24"/>
        </w:rPr>
        <w:t>納品（</w:t>
      </w:r>
      <w:r w:rsidR="008C4932" w:rsidRPr="00F21093">
        <w:rPr>
          <w:rFonts w:asciiTheme="minorEastAsia" w:hAnsiTheme="minorEastAsia" w:hint="eastAsia"/>
          <w:sz w:val="24"/>
          <w:szCs w:val="24"/>
        </w:rPr>
        <w:t>A</w:t>
      </w:r>
      <w:r w:rsidR="00810971" w:rsidRPr="00F21093">
        <w:rPr>
          <w:rFonts w:asciiTheme="minorEastAsia" w:hAnsiTheme="minorEastAsia" w:hint="eastAsia"/>
          <w:sz w:val="24"/>
          <w:szCs w:val="24"/>
        </w:rPr>
        <w:t>4版、本文1色、</w:t>
      </w:r>
      <w:r w:rsidR="000E2023" w:rsidRPr="00F21093">
        <w:rPr>
          <w:rFonts w:asciiTheme="minorEastAsia" w:hAnsiTheme="minorEastAsia" w:hint="eastAsia"/>
          <w:sz w:val="24"/>
          <w:szCs w:val="24"/>
        </w:rPr>
        <w:t>200</w:t>
      </w:r>
      <w:r w:rsidR="00810971" w:rsidRPr="00F21093">
        <w:rPr>
          <w:rFonts w:asciiTheme="minorEastAsia" w:hAnsiTheme="minorEastAsia" w:hint="eastAsia"/>
          <w:sz w:val="24"/>
          <w:szCs w:val="24"/>
        </w:rPr>
        <w:t>頁程度）</w:t>
      </w:r>
    </w:p>
    <w:p w14:paraId="43B786DB" w14:textId="0DCCB627" w:rsidR="000A011E" w:rsidRPr="00F21093" w:rsidRDefault="00810971" w:rsidP="00810971">
      <w:pPr>
        <w:pStyle w:val="a8"/>
        <w:ind w:leftChars="150" w:left="315" w:firstLineChars="300" w:firstLine="720"/>
        <w:rPr>
          <w:rFonts w:asciiTheme="minorEastAsia" w:hAnsiTheme="minorEastAsia"/>
          <w:sz w:val="24"/>
          <w:szCs w:val="24"/>
        </w:rPr>
      </w:pPr>
      <w:r w:rsidRPr="00F21093">
        <w:rPr>
          <w:rFonts w:asciiTheme="minorEastAsia" w:hAnsiTheme="minorEastAsia" w:hint="eastAsia"/>
          <w:sz w:val="24"/>
          <w:szCs w:val="24"/>
        </w:rPr>
        <w:t>・</w:t>
      </w:r>
      <w:r w:rsidR="008C4932" w:rsidRPr="00F21093">
        <w:rPr>
          <w:rFonts w:asciiTheme="minorEastAsia" w:hAnsiTheme="minorEastAsia" w:hint="eastAsia"/>
          <w:sz w:val="24"/>
          <w:szCs w:val="24"/>
        </w:rPr>
        <w:t>PDF</w:t>
      </w:r>
      <w:r w:rsidRPr="00F21093">
        <w:rPr>
          <w:rFonts w:asciiTheme="minorEastAsia" w:hAnsiTheme="minorEastAsia" w:hint="eastAsia"/>
          <w:sz w:val="24"/>
          <w:szCs w:val="24"/>
        </w:rPr>
        <w:t>形式及び修正可能な形式（</w:t>
      </w:r>
      <w:r w:rsidR="008C4932" w:rsidRPr="00F21093">
        <w:rPr>
          <w:rFonts w:asciiTheme="minorEastAsia" w:hAnsiTheme="minorEastAsia" w:hint="eastAsia"/>
          <w:sz w:val="24"/>
          <w:szCs w:val="24"/>
        </w:rPr>
        <w:t>Word</w:t>
      </w:r>
      <w:r w:rsidRPr="00F21093">
        <w:rPr>
          <w:rFonts w:asciiTheme="minorEastAsia" w:hAnsiTheme="minorEastAsia" w:hint="eastAsia"/>
          <w:sz w:val="24"/>
          <w:szCs w:val="24"/>
        </w:rPr>
        <w:t>など）の</w:t>
      </w:r>
      <w:r w:rsidR="00B658B3" w:rsidRPr="00F21093">
        <w:rPr>
          <w:rFonts w:asciiTheme="minorEastAsia" w:hAnsiTheme="minorEastAsia" w:hint="eastAsia"/>
          <w:sz w:val="24"/>
          <w:szCs w:val="24"/>
        </w:rPr>
        <w:t>2</w:t>
      </w:r>
      <w:r w:rsidRPr="00F21093">
        <w:rPr>
          <w:rFonts w:asciiTheme="minorEastAsia" w:hAnsiTheme="minorEastAsia" w:hint="eastAsia"/>
          <w:sz w:val="24"/>
          <w:szCs w:val="24"/>
        </w:rPr>
        <w:t xml:space="preserve">種類を納品　</w:t>
      </w:r>
    </w:p>
    <w:p w14:paraId="72BD5499" w14:textId="77777777" w:rsidR="004E26B0" w:rsidRPr="00F21093" w:rsidRDefault="00810971">
      <w:pPr>
        <w:rPr>
          <w:rFonts w:asciiTheme="minorEastAsia" w:hAnsiTheme="minorEastAsia"/>
          <w:sz w:val="24"/>
          <w:szCs w:val="24"/>
        </w:rPr>
      </w:pPr>
      <w:r w:rsidRPr="00F21093">
        <w:rPr>
          <w:rFonts w:asciiTheme="minorEastAsia" w:hAnsiTheme="minorEastAsia" w:hint="eastAsia"/>
          <w:sz w:val="24"/>
          <w:szCs w:val="24"/>
        </w:rPr>
        <w:t xml:space="preserve">　　　　　すること。</w:t>
      </w:r>
    </w:p>
    <w:p w14:paraId="64637800" w14:textId="77777777" w:rsidR="005D5FBB" w:rsidRPr="00F21093" w:rsidRDefault="005D5FBB">
      <w:pPr>
        <w:rPr>
          <w:rFonts w:asciiTheme="minorEastAsia" w:hAnsiTheme="minorEastAsia"/>
          <w:sz w:val="24"/>
          <w:szCs w:val="24"/>
        </w:rPr>
      </w:pPr>
    </w:p>
    <w:p w14:paraId="56FF931B" w14:textId="77777777" w:rsidR="0058594F" w:rsidRPr="00F21093" w:rsidRDefault="0058594F">
      <w:pPr>
        <w:rPr>
          <w:rFonts w:asciiTheme="minorEastAsia" w:hAnsiTheme="minorEastAsia"/>
          <w:sz w:val="24"/>
          <w:szCs w:val="24"/>
        </w:rPr>
      </w:pPr>
    </w:p>
    <w:p w14:paraId="25BB5D5C" w14:textId="7D6D6818" w:rsidR="0054450C" w:rsidRPr="00F21093" w:rsidRDefault="0054450C" w:rsidP="0054450C">
      <w:pPr>
        <w:rPr>
          <w:rFonts w:asciiTheme="minorEastAsia" w:hAnsiTheme="minorEastAsia"/>
          <w:sz w:val="24"/>
          <w:szCs w:val="24"/>
        </w:rPr>
      </w:pPr>
      <w:r w:rsidRPr="00F21093">
        <w:rPr>
          <w:rFonts w:asciiTheme="minorEastAsia" w:hAnsiTheme="minorEastAsia" w:hint="eastAsia"/>
          <w:sz w:val="24"/>
          <w:szCs w:val="24"/>
        </w:rPr>
        <w:t>【笛吹市高齢者福祉計画・第</w:t>
      </w:r>
      <w:r w:rsidR="006823C9">
        <w:rPr>
          <w:rFonts w:asciiTheme="minorEastAsia" w:hAnsiTheme="minorEastAsia" w:hint="eastAsia"/>
          <w:sz w:val="24"/>
          <w:szCs w:val="24"/>
        </w:rPr>
        <w:t>10</w:t>
      </w:r>
      <w:r w:rsidRPr="00F21093">
        <w:rPr>
          <w:rFonts w:asciiTheme="minorEastAsia" w:hAnsiTheme="minorEastAsia" w:hint="eastAsia"/>
          <w:sz w:val="24"/>
          <w:szCs w:val="24"/>
        </w:rPr>
        <w:t>期介護保険事業計画の策定】（令和</w:t>
      </w:r>
      <w:r w:rsidR="006823C9">
        <w:rPr>
          <w:rFonts w:asciiTheme="minorEastAsia" w:hAnsiTheme="minorEastAsia" w:hint="eastAsia"/>
          <w:sz w:val="24"/>
          <w:szCs w:val="24"/>
        </w:rPr>
        <w:t>8</w:t>
      </w:r>
      <w:r w:rsidRPr="00F21093">
        <w:rPr>
          <w:rFonts w:asciiTheme="minorEastAsia" w:hAnsiTheme="minorEastAsia" w:hint="eastAsia"/>
          <w:sz w:val="24"/>
          <w:szCs w:val="24"/>
        </w:rPr>
        <w:t>年度実施）</w:t>
      </w:r>
    </w:p>
    <w:p w14:paraId="1FF95124" w14:textId="77777777" w:rsidR="00AD2EE0" w:rsidRPr="00F21093" w:rsidRDefault="00D840EA" w:rsidP="00085A56">
      <w:pPr>
        <w:ind w:left="240" w:hangingChars="100" w:hanging="240"/>
        <w:rPr>
          <w:rFonts w:asciiTheme="minorEastAsia" w:hAnsiTheme="minorEastAsia"/>
          <w:sz w:val="24"/>
          <w:szCs w:val="24"/>
        </w:rPr>
      </w:pPr>
      <w:r w:rsidRPr="00F21093">
        <w:rPr>
          <w:rFonts w:asciiTheme="minorEastAsia" w:hAnsiTheme="minorEastAsia" w:hint="eastAsia"/>
          <w:sz w:val="24"/>
          <w:szCs w:val="24"/>
        </w:rPr>
        <w:t xml:space="preserve">　　</w:t>
      </w:r>
    </w:p>
    <w:p w14:paraId="3AAA86D4" w14:textId="567906F5" w:rsidR="0054450C" w:rsidRPr="00F21093" w:rsidRDefault="00085A56" w:rsidP="00AD2EE0">
      <w:pPr>
        <w:ind w:leftChars="100" w:left="210" w:firstLineChars="100" w:firstLine="240"/>
        <w:rPr>
          <w:rFonts w:asciiTheme="minorEastAsia" w:hAnsiTheme="minorEastAsia"/>
          <w:sz w:val="24"/>
          <w:szCs w:val="24"/>
        </w:rPr>
      </w:pPr>
      <w:r w:rsidRPr="00F21093">
        <w:rPr>
          <w:rFonts w:asciiTheme="minorEastAsia" w:hAnsiTheme="minorEastAsia" w:hint="eastAsia"/>
          <w:sz w:val="24"/>
          <w:szCs w:val="24"/>
        </w:rPr>
        <w:t>地域包括ケアシステム推進のため</w:t>
      </w:r>
      <w:r w:rsidR="00D665B6" w:rsidRPr="00F21093">
        <w:rPr>
          <w:rFonts w:asciiTheme="minorEastAsia" w:hAnsiTheme="minorEastAsia" w:hint="eastAsia"/>
          <w:sz w:val="24"/>
          <w:szCs w:val="24"/>
        </w:rPr>
        <w:t>、本市の</w:t>
      </w:r>
      <w:r w:rsidR="001B0CA3" w:rsidRPr="00F21093">
        <w:rPr>
          <w:rFonts w:asciiTheme="minorEastAsia" w:hAnsiTheme="minorEastAsia" w:hint="eastAsia"/>
          <w:sz w:val="24"/>
          <w:szCs w:val="24"/>
        </w:rPr>
        <w:t>課題の整理と第</w:t>
      </w:r>
      <w:r w:rsidR="006823C9">
        <w:rPr>
          <w:rFonts w:asciiTheme="minorEastAsia" w:hAnsiTheme="minorEastAsia" w:hint="eastAsia"/>
          <w:sz w:val="24"/>
          <w:szCs w:val="24"/>
        </w:rPr>
        <w:t>9</w:t>
      </w:r>
      <w:r w:rsidR="001B0CA3" w:rsidRPr="00F21093">
        <w:rPr>
          <w:rFonts w:asciiTheme="minorEastAsia" w:hAnsiTheme="minorEastAsia" w:hint="eastAsia"/>
          <w:sz w:val="24"/>
          <w:szCs w:val="24"/>
        </w:rPr>
        <w:t>期</w:t>
      </w:r>
      <w:r w:rsidR="00D665B6" w:rsidRPr="00F21093">
        <w:rPr>
          <w:rFonts w:asciiTheme="minorEastAsia" w:hAnsiTheme="minorEastAsia" w:hint="eastAsia"/>
          <w:sz w:val="24"/>
          <w:szCs w:val="24"/>
        </w:rPr>
        <w:t>計画</w:t>
      </w:r>
      <w:r w:rsidR="001B0CA3" w:rsidRPr="00F21093">
        <w:rPr>
          <w:rFonts w:asciiTheme="minorEastAsia" w:hAnsiTheme="minorEastAsia" w:hint="eastAsia"/>
          <w:sz w:val="24"/>
          <w:szCs w:val="24"/>
        </w:rPr>
        <w:t>の検証</w:t>
      </w:r>
      <w:r w:rsidR="00D665B6" w:rsidRPr="00F21093">
        <w:rPr>
          <w:rFonts w:asciiTheme="minorEastAsia" w:hAnsiTheme="minorEastAsia" w:hint="eastAsia"/>
          <w:sz w:val="24"/>
          <w:szCs w:val="24"/>
        </w:rPr>
        <w:t>を行い、</w:t>
      </w:r>
      <w:r w:rsidR="001B0CA3" w:rsidRPr="00F21093">
        <w:rPr>
          <w:rFonts w:asciiTheme="minorEastAsia" w:hAnsiTheme="minorEastAsia" w:hint="eastAsia"/>
          <w:sz w:val="24"/>
          <w:szCs w:val="24"/>
        </w:rPr>
        <w:t>計画策定に必要な</w:t>
      </w:r>
      <w:r w:rsidR="00D665B6" w:rsidRPr="00F21093">
        <w:rPr>
          <w:rFonts w:asciiTheme="minorEastAsia" w:hAnsiTheme="minorEastAsia" w:hint="eastAsia"/>
          <w:sz w:val="24"/>
          <w:szCs w:val="24"/>
        </w:rPr>
        <w:t>介護保険</w:t>
      </w:r>
      <w:r w:rsidR="00E03037" w:rsidRPr="00F21093">
        <w:rPr>
          <w:rFonts w:asciiTheme="minorEastAsia" w:hAnsiTheme="minorEastAsia" w:hint="eastAsia"/>
          <w:sz w:val="24"/>
          <w:szCs w:val="24"/>
        </w:rPr>
        <w:t>サービス量・介護保険料等の水準の推計</w:t>
      </w:r>
      <w:r w:rsidR="00D665B6" w:rsidRPr="00F21093">
        <w:rPr>
          <w:rFonts w:asciiTheme="minorEastAsia" w:hAnsiTheme="minorEastAsia" w:hint="eastAsia"/>
          <w:sz w:val="24"/>
          <w:szCs w:val="24"/>
        </w:rPr>
        <w:t>と</w:t>
      </w:r>
      <w:r w:rsidR="001B0CA3" w:rsidRPr="00F21093">
        <w:rPr>
          <w:rFonts w:asciiTheme="minorEastAsia" w:hAnsiTheme="minorEastAsia" w:hint="eastAsia"/>
          <w:sz w:val="24"/>
          <w:szCs w:val="24"/>
        </w:rPr>
        <w:t>試算</w:t>
      </w:r>
      <w:r w:rsidR="00D665B6" w:rsidRPr="00F21093">
        <w:rPr>
          <w:rFonts w:asciiTheme="minorEastAsia" w:hAnsiTheme="minorEastAsia" w:hint="eastAsia"/>
          <w:sz w:val="24"/>
          <w:szCs w:val="24"/>
        </w:rPr>
        <w:t>、</w:t>
      </w:r>
      <w:r w:rsidR="001B0CA3" w:rsidRPr="00F21093">
        <w:rPr>
          <w:rFonts w:asciiTheme="minorEastAsia" w:hAnsiTheme="minorEastAsia" w:hint="eastAsia"/>
          <w:sz w:val="24"/>
          <w:szCs w:val="24"/>
        </w:rPr>
        <w:t>中長期的な視点に立った</w:t>
      </w:r>
      <w:r w:rsidR="00D665B6" w:rsidRPr="00F21093">
        <w:rPr>
          <w:rFonts w:asciiTheme="minorEastAsia" w:hAnsiTheme="minorEastAsia" w:hint="eastAsia"/>
          <w:sz w:val="24"/>
          <w:szCs w:val="24"/>
        </w:rPr>
        <w:t>計画</w:t>
      </w:r>
      <w:r w:rsidR="001B0CA3" w:rsidRPr="00F21093">
        <w:rPr>
          <w:rFonts w:asciiTheme="minorEastAsia" w:hAnsiTheme="minorEastAsia" w:hint="eastAsia"/>
          <w:sz w:val="24"/>
          <w:szCs w:val="24"/>
        </w:rPr>
        <w:t>の提案を行う。</w:t>
      </w:r>
    </w:p>
    <w:p w14:paraId="3B03480F" w14:textId="77777777" w:rsidR="00085A56" w:rsidRPr="006823C9" w:rsidRDefault="00085A56" w:rsidP="00085A56">
      <w:pPr>
        <w:ind w:left="240" w:hangingChars="100" w:hanging="240"/>
        <w:rPr>
          <w:rFonts w:asciiTheme="minorEastAsia" w:hAnsiTheme="minorEastAsia"/>
          <w:sz w:val="24"/>
          <w:szCs w:val="24"/>
        </w:rPr>
      </w:pPr>
    </w:p>
    <w:p w14:paraId="07F04783" w14:textId="77777777" w:rsidR="00BF1F4A" w:rsidRPr="00F21093" w:rsidRDefault="0054450C" w:rsidP="0054450C">
      <w:pPr>
        <w:ind w:firstLineChars="59" w:firstLine="142"/>
        <w:rPr>
          <w:rFonts w:asciiTheme="minorEastAsia" w:hAnsiTheme="minorEastAsia"/>
          <w:sz w:val="24"/>
          <w:szCs w:val="24"/>
        </w:rPr>
      </w:pPr>
      <w:r w:rsidRPr="00F21093">
        <w:rPr>
          <w:rFonts w:asciiTheme="minorEastAsia" w:hAnsiTheme="minorEastAsia" w:hint="eastAsia"/>
          <w:sz w:val="24"/>
          <w:szCs w:val="24"/>
        </w:rPr>
        <w:t>（１）</w:t>
      </w:r>
      <w:r w:rsidR="00BF1F4A" w:rsidRPr="00F21093">
        <w:rPr>
          <w:rFonts w:asciiTheme="minorEastAsia" w:hAnsiTheme="minorEastAsia" w:hint="eastAsia"/>
          <w:sz w:val="24"/>
          <w:szCs w:val="24"/>
        </w:rPr>
        <w:t>委託業務内容</w:t>
      </w:r>
    </w:p>
    <w:p w14:paraId="27F41AD3" w14:textId="54FFD157" w:rsidR="00AE337C" w:rsidRDefault="00AE337C" w:rsidP="0054450C">
      <w:pPr>
        <w:ind w:firstLineChars="59" w:firstLine="142"/>
        <w:rPr>
          <w:rFonts w:asciiTheme="minorEastAsia" w:hAnsiTheme="minorEastAsia"/>
          <w:sz w:val="24"/>
          <w:szCs w:val="24"/>
        </w:rPr>
      </w:pPr>
    </w:p>
    <w:p w14:paraId="750ED5D6" w14:textId="552E6DC6" w:rsidR="004C570F" w:rsidRDefault="004C570F" w:rsidP="0054450C">
      <w:pPr>
        <w:ind w:firstLineChars="59" w:firstLine="142"/>
        <w:rPr>
          <w:rFonts w:asciiTheme="minorEastAsia" w:hAnsiTheme="minorEastAsia"/>
          <w:sz w:val="24"/>
          <w:szCs w:val="24"/>
        </w:rPr>
      </w:pPr>
    </w:p>
    <w:p w14:paraId="713628A8" w14:textId="77777777" w:rsidR="004C570F" w:rsidRPr="00F21093" w:rsidRDefault="004C570F" w:rsidP="0054450C">
      <w:pPr>
        <w:ind w:firstLineChars="59" w:firstLine="142"/>
        <w:rPr>
          <w:rFonts w:asciiTheme="minorEastAsia" w:hAnsiTheme="minorEastAsia"/>
          <w:sz w:val="24"/>
          <w:szCs w:val="24"/>
        </w:rPr>
      </w:pPr>
    </w:p>
    <w:p w14:paraId="5AB5C6E6" w14:textId="0AF57618" w:rsidR="00D14307" w:rsidRPr="001246C0" w:rsidRDefault="00B658B3" w:rsidP="001246C0">
      <w:pPr>
        <w:pStyle w:val="a8"/>
        <w:numPr>
          <w:ilvl w:val="0"/>
          <w:numId w:val="18"/>
        </w:numPr>
        <w:ind w:leftChars="0"/>
        <w:rPr>
          <w:rFonts w:asciiTheme="minorEastAsia" w:hAnsiTheme="minorEastAsia"/>
          <w:sz w:val="24"/>
          <w:szCs w:val="24"/>
        </w:rPr>
      </w:pPr>
      <w:r w:rsidRPr="001246C0">
        <w:rPr>
          <w:rFonts w:asciiTheme="minorEastAsia" w:hAnsiTheme="minorEastAsia" w:hint="eastAsia"/>
          <w:sz w:val="24"/>
          <w:szCs w:val="24"/>
        </w:rPr>
        <w:lastRenderedPageBreak/>
        <w:t xml:space="preserve"> 現</w:t>
      </w:r>
      <w:r w:rsidR="00D14307" w:rsidRPr="001246C0">
        <w:rPr>
          <w:rFonts w:asciiTheme="minorEastAsia" w:hAnsiTheme="minorEastAsia" w:hint="eastAsia"/>
          <w:sz w:val="24"/>
          <w:szCs w:val="24"/>
        </w:rPr>
        <w:t>状分析と課題の抽出</w:t>
      </w:r>
    </w:p>
    <w:p w14:paraId="7945534E" w14:textId="7399C9F9" w:rsidR="001246C0" w:rsidRPr="00F21093" w:rsidRDefault="00D14307" w:rsidP="001246C0">
      <w:pPr>
        <w:ind w:left="1200" w:hangingChars="500" w:hanging="1200"/>
        <w:rPr>
          <w:rFonts w:asciiTheme="minorEastAsia" w:hAnsiTheme="minorEastAsia"/>
          <w:sz w:val="24"/>
          <w:szCs w:val="24"/>
        </w:rPr>
      </w:pPr>
      <w:r w:rsidRPr="00F21093">
        <w:rPr>
          <w:rFonts w:asciiTheme="minorEastAsia" w:hAnsiTheme="minorEastAsia" w:hint="eastAsia"/>
          <w:sz w:val="24"/>
          <w:szCs w:val="24"/>
        </w:rPr>
        <w:t xml:space="preserve">　　　　・</w:t>
      </w:r>
      <w:r w:rsidR="00153F5E" w:rsidRPr="00F21093">
        <w:rPr>
          <w:rFonts w:asciiTheme="minorEastAsia" w:hAnsiTheme="minorEastAsia" w:hint="eastAsia"/>
          <w:sz w:val="24"/>
          <w:szCs w:val="24"/>
        </w:rPr>
        <w:t>「介護予防・日常生活圏域ニーズ調査」「在宅介護実態調査」の調査結果による</w:t>
      </w:r>
      <w:r w:rsidR="001246C0">
        <w:rPr>
          <w:rFonts w:asciiTheme="minorEastAsia" w:hAnsiTheme="minorEastAsia" w:hint="eastAsia"/>
          <w:sz w:val="24"/>
          <w:szCs w:val="24"/>
        </w:rPr>
        <w:t>現状分析及び</w:t>
      </w:r>
      <w:r w:rsidR="00153F5E" w:rsidRPr="00F21093">
        <w:rPr>
          <w:rFonts w:asciiTheme="minorEastAsia" w:hAnsiTheme="minorEastAsia" w:hint="eastAsia"/>
          <w:sz w:val="24"/>
          <w:szCs w:val="24"/>
        </w:rPr>
        <w:t>課題抽出</w:t>
      </w:r>
    </w:p>
    <w:p w14:paraId="2A2435BD" w14:textId="51DB6CDD" w:rsidR="00D14307" w:rsidRDefault="00D14307" w:rsidP="00D14307">
      <w:pPr>
        <w:rPr>
          <w:rFonts w:asciiTheme="minorEastAsia" w:hAnsiTheme="minorEastAsia"/>
          <w:sz w:val="24"/>
          <w:szCs w:val="24"/>
        </w:rPr>
      </w:pPr>
      <w:r w:rsidRPr="00F21093">
        <w:rPr>
          <w:rFonts w:asciiTheme="minorEastAsia" w:hAnsiTheme="minorEastAsia" w:hint="eastAsia"/>
          <w:sz w:val="24"/>
          <w:szCs w:val="24"/>
        </w:rPr>
        <w:t xml:space="preserve">　　　　・</w:t>
      </w:r>
      <w:r w:rsidR="00153F5E" w:rsidRPr="00F21093">
        <w:rPr>
          <w:rFonts w:asciiTheme="minorEastAsia" w:hAnsiTheme="minorEastAsia" w:hint="eastAsia"/>
          <w:sz w:val="24"/>
          <w:szCs w:val="24"/>
        </w:rPr>
        <w:t>上記を踏まえた本市の地域目標の提案</w:t>
      </w:r>
    </w:p>
    <w:p w14:paraId="69EC2D27" w14:textId="77777777" w:rsidR="004C570F" w:rsidRPr="00F21093" w:rsidRDefault="004C570F" w:rsidP="00D14307">
      <w:pPr>
        <w:rPr>
          <w:rFonts w:asciiTheme="minorEastAsia" w:hAnsiTheme="minorEastAsia"/>
          <w:sz w:val="24"/>
          <w:szCs w:val="24"/>
        </w:rPr>
      </w:pPr>
    </w:p>
    <w:p w14:paraId="4A2E6FBF" w14:textId="01CA0318" w:rsidR="0054450C" w:rsidRPr="00F21093" w:rsidRDefault="00153F5E" w:rsidP="00D14307">
      <w:pPr>
        <w:ind w:firstLineChars="159" w:firstLine="382"/>
        <w:rPr>
          <w:rFonts w:asciiTheme="minorEastAsia" w:hAnsiTheme="minorEastAsia"/>
          <w:sz w:val="24"/>
          <w:szCs w:val="24"/>
        </w:rPr>
      </w:pPr>
      <w:r w:rsidRPr="00F21093">
        <w:rPr>
          <w:rFonts w:asciiTheme="minorEastAsia" w:hAnsiTheme="minorEastAsia" w:hint="eastAsia"/>
          <w:sz w:val="24"/>
          <w:szCs w:val="24"/>
        </w:rPr>
        <w:t>②</w:t>
      </w:r>
      <w:r w:rsidR="00B658B3" w:rsidRPr="00F21093">
        <w:rPr>
          <w:rFonts w:asciiTheme="minorEastAsia" w:hAnsiTheme="minorEastAsia" w:hint="eastAsia"/>
          <w:sz w:val="24"/>
          <w:szCs w:val="24"/>
        </w:rPr>
        <w:t xml:space="preserve"> </w:t>
      </w:r>
      <w:r w:rsidR="00A2780B" w:rsidRPr="00F21093">
        <w:rPr>
          <w:rFonts w:asciiTheme="minorEastAsia" w:hAnsiTheme="minorEastAsia" w:hint="eastAsia"/>
          <w:sz w:val="24"/>
          <w:szCs w:val="24"/>
        </w:rPr>
        <w:t>第</w:t>
      </w:r>
      <w:r w:rsidR="006823C9">
        <w:rPr>
          <w:rFonts w:asciiTheme="minorEastAsia" w:hAnsiTheme="minorEastAsia" w:hint="eastAsia"/>
          <w:sz w:val="24"/>
          <w:szCs w:val="24"/>
        </w:rPr>
        <w:t>9</w:t>
      </w:r>
      <w:r w:rsidR="00A2780B" w:rsidRPr="00F21093">
        <w:rPr>
          <w:rFonts w:asciiTheme="minorEastAsia" w:hAnsiTheme="minorEastAsia" w:hint="eastAsia"/>
          <w:sz w:val="24"/>
          <w:szCs w:val="24"/>
        </w:rPr>
        <w:t>期の検証</w:t>
      </w:r>
    </w:p>
    <w:p w14:paraId="7281D54A" w14:textId="77777777" w:rsidR="0054450C" w:rsidRPr="00F21093" w:rsidRDefault="00BF1F4A">
      <w:pPr>
        <w:rPr>
          <w:rFonts w:asciiTheme="minorEastAsia" w:hAnsiTheme="minorEastAsia"/>
          <w:sz w:val="24"/>
          <w:szCs w:val="24"/>
        </w:rPr>
      </w:pPr>
      <w:r w:rsidRPr="00F21093">
        <w:rPr>
          <w:rFonts w:asciiTheme="minorEastAsia" w:hAnsiTheme="minorEastAsia" w:hint="eastAsia"/>
          <w:sz w:val="24"/>
          <w:szCs w:val="24"/>
        </w:rPr>
        <w:t xml:space="preserve">　　　　・高齢者福祉事業の現状分析と課題の整理</w:t>
      </w:r>
    </w:p>
    <w:p w14:paraId="79E06F17" w14:textId="77777777" w:rsidR="00BF1F4A" w:rsidRPr="00F21093" w:rsidRDefault="00BF1F4A">
      <w:pPr>
        <w:rPr>
          <w:rFonts w:asciiTheme="minorEastAsia" w:hAnsiTheme="minorEastAsia"/>
          <w:sz w:val="24"/>
          <w:szCs w:val="24"/>
        </w:rPr>
      </w:pPr>
      <w:r w:rsidRPr="00F21093">
        <w:rPr>
          <w:rFonts w:asciiTheme="minorEastAsia" w:hAnsiTheme="minorEastAsia" w:hint="eastAsia"/>
          <w:sz w:val="24"/>
          <w:szCs w:val="24"/>
        </w:rPr>
        <w:t xml:space="preserve">　　　　・介護保険事業の現状分析と課題の整理</w:t>
      </w:r>
    </w:p>
    <w:p w14:paraId="3212C542" w14:textId="77777777" w:rsidR="00BF1F4A" w:rsidRPr="00F21093" w:rsidRDefault="00BF1F4A">
      <w:pPr>
        <w:rPr>
          <w:rFonts w:asciiTheme="minorEastAsia" w:hAnsiTheme="minorEastAsia"/>
          <w:sz w:val="24"/>
          <w:szCs w:val="24"/>
        </w:rPr>
      </w:pPr>
      <w:r w:rsidRPr="00F21093">
        <w:rPr>
          <w:rFonts w:asciiTheme="minorEastAsia" w:hAnsiTheme="minorEastAsia" w:hint="eastAsia"/>
          <w:sz w:val="24"/>
          <w:szCs w:val="24"/>
        </w:rPr>
        <w:t xml:space="preserve">　　　　・日常生活圏域ごとの課題の整理と分析</w:t>
      </w:r>
    </w:p>
    <w:p w14:paraId="15265137" w14:textId="77777777" w:rsidR="00D15BED" w:rsidRPr="00F21093" w:rsidRDefault="00AE337C" w:rsidP="00AE337C">
      <w:pPr>
        <w:ind w:firstLineChars="59" w:firstLine="142"/>
        <w:rPr>
          <w:rFonts w:asciiTheme="minorEastAsia" w:hAnsiTheme="minorEastAsia"/>
          <w:sz w:val="24"/>
          <w:szCs w:val="24"/>
        </w:rPr>
      </w:pPr>
      <w:r w:rsidRPr="00F21093">
        <w:rPr>
          <w:rFonts w:asciiTheme="minorEastAsia" w:hAnsiTheme="minorEastAsia" w:hint="eastAsia"/>
          <w:sz w:val="24"/>
          <w:szCs w:val="24"/>
        </w:rPr>
        <w:t xml:space="preserve">　</w:t>
      </w:r>
    </w:p>
    <w:p w14:paraId="7A067575" w14:textId="77777777" w:rsidR="00AE337C" w:rsidRPr="00F21093" w:rsidRDefault="00153F5E" w:rsidP="00D15BED">
      <w:pPr>
        <w:ind w:firstLineChars="159" w:firstLine="382"/>
        <w:rPr>
          <w:rFonts w:asciiTheme="minorEastAsia" w:hAnsiTheme="minorEastAsia"/>
          <w:sz w:val="24"/>
          <w:szCs w:val="24"/>
        </w:rPr>
      </w:pPr>
      <w:r w:rsidRPr="00F21093">
        <w:rPr>
          <w:rFonts w:asciiTheme="minorEastAsia" w:hAnsiTheme="minorEastAsia" w:hint="eastAsia"/>
          <w:sz w:val="24"/>
          <w:szCs w:val="24"/>
        </w:rPr>
        <w:t>③</w:t>
      </w:r>
      <w:r w:rsidR="00B658B3" w:rsidRPr="00F21093">
        <w:rPr>
          <w:rFonts w:asciiTheme="minorEastAsia" w:hAnsiTheme="minorEastAsia" w:hint="eastAsia"/>
          <w:sz w:val="24"/>
          <w:szCs w:val="24"/>
        </w:rPr>
        <w:t xml:space="preserve"> </w:t>
      </w:r>
      <w:r w:rsidR="00AE337C" w:rsidRPr="00F21093">
        <w:rPr>
          <w:rFonts w:asciiTheme="minorEastAsia" w:hAnsiTheme="minorEastAsia" w:hint="eastAsia"/>
          <w:sz w:val="24"/>
          <w:szCs w:val="24"/>
        </w:rPr>
        <w:t>計画策定に必要な人口等の推計（日常生活圏域単位を含む。）</w:t>
      </w:r>
    </w:p>
    <w:p w14:paraId="64D4F879" w14:textId="77777777" w:rsidR="00AE337C" w:rsidRPr="00F21093" w:rsidRDefault="00AE337C" w:rsidP="00AE337C">
      <w:pPr>
        <w:rPr>
          <w:rFonts w:asciiTheme="minorEastAsia" w:hAnsiTheme="minorEastAsia"/>
          <w:sz w:val="24"/>
          <w:szCs w:val="24"/>
        </w:rPr>
      </w:pPr>
      <w:r w:rsidRPr="00F21093">
        <w:rPr>
          <w:rFonts w:asciiTheme="minorEastAsia" w:hAnsiTheme="minorEastAsia" w:hint="eastAsia"/>
          <w:sz w:val="24"/>
          <w:szCs w:val="24"/>
        </w:rPr>
        <w:t xml:space="preserve">　　　　・総人口及び高齢者人口</w:t>
      </w:r>
    </w:p>
    <w:p w14:paraId="594D143F" w14:textId="1078588F" w:rsidR="00AE337C" w:rsidRPr="00F21093" w:rsidRDefault="00AE337C" w:rsidP="0068670E">
      <w:pPr>
        <w:ind w:left="1200" w:hangingChars="500" w:hanging="1200"/>
        <w:rPr>
          <w:rFonts w:asciiTheme="minorEastAsia" w:hAnsiTheme="minorEastAsia"/>
          <w:sz w:val="24"/>
          <w:szCs w:val="24"/>
        </w:rPr>
      </w:pPr>
      <w:r w:rsidRPr="00F21093">
        <w:rPr>
          <w:rFonts w:asciiTheme="minorEastAsia" w:hAnsiTheme="minorEastAsia" w:hint="eastAsia"/>
          <w:sz w:val="24"/>
          <w:szCs w:val="24"/>
        </w:rPr>
        <w:t xml:space="preserve">　　　　・被保険者数及び</w:t>
      </w:r>
      <w:r w:rsidR="0068670E">
        <w:rPr>
          <w:rFonts w:asciiTheme="minorEastAsia" w:hAnsiTheme="minorEastAsia" w:hint="eastAsia"/>
          <w:sz w:val="24"/>
          <w:szCs w:val="24"/>
        </w:rPr>
        <w:t>要介護</w:t>
      </w:r>
      <w:r w:rsidRPr="00F21093">
        <w:rPr>
          <w:rFonts w:asciiTheme="minorEastAsia" w:hAnsiTheme="minorEastAsia" w:hint="eastAsia"/>
          <w:sz w:val="24"/>
          <w:szCs w:val="24"/>
        </w:rPr>
        <w:t>認定者（</w:t>
      </w:r>
      <w:r w:rsidR="0068670E">
        <w:rPr>
          <w:rFonts w:asciiTheme="minorEastAsia" w:hAnsiTheme="minorEastAsia" w:hint="eastAsia"/>
          <w:sz w:val="24"/>
          <w:szCs w:val="24"/>
        </w:rPr>
        <w:t>介護予防・日常生活支援総合</w:t>
      </w:r>
      <w:r w:rsidRPr="00F21093">
        <w:rPr>
          <w:rFonts w:asciiTheme="minorEastAsia" w:hAnsiTheme="minorEastAsia" w:hint="eastAsia"/>
          <w:sz w:val="24"/>
          <w:szCs w:val="24"/>
        </w:rPr>
        <w:t>事業対象者を含む。）数</w:t>
      </w:r>
    </w:p>
    <w:p w14:paraId="7D0E8A00" w14:textId="77777777" w:rsidR="00AE337C" w:rsidRPr="00F21093" w:rsidRDefault="00AE337C" w:rsidP="00AE337C">
      <w:pPr>
        <w:rPr>
          <w:rFonts w:asciiTheme="minorEastAsia" w:hAnsiTheme="minorEastAsia"/>
          <w:sz w:val="24"/>
          <w:szCs w:val="24"/>
        </w:rPr>
      </w:pPr>
      <w:r w:rsidRPr="00F21093">
        <w:rPr>
          <w:rFonts w:asciiTheme="minorEastAsia" w:hAnsiTheme="minorEastAsia" w:hint="eastAsia"/>
          <w:sz w:val="24"/>
          <w:szCs w:val="24"/>
        </w:rPr>
        <w:t xml:space="preserve">　　　　・認知症高齢者数</w:t>
      </w:r>
    </w:p>
    <w:p w14:paraId="31D12F64" w14:textId="77777777" w:rsidR="00D15BED" w:rsidRPr="00F21093" w:rsidRDefault="00D15BED" w:rsidP="00AE337C">
      <w:pPr>
        <w:rPr>
          <w:rFonts w:asciiTheme="minorEastAsia" w:hAnsiTheme="minorEastAsia"/>
          <w:sz w:val="24"/>
          <w:szCs w:val="24"/>
        </w:rPr>
      </w:pPr>
    </w:p>
    <w:p w14:paraId="4113DFE0" w14:textId="77777777" w:rsidR="00AE337C" w:rsidRPr="00F21093" w:rsidRDefault="00AE337C" w:rsidP="00AE337C">
      <w:pPr>
        <w:rPr>
          <w:rFonts w:asciiTheme="minorEastAsia" w:hAnsiTheme="minorEastAsia"/>
          <w:sz w:val="24"/>
          <w:szCs w:val="24"/>
        </w:rPr>
      </w:pPr>
      <w:r w:rsidRPr="00F21093">
        <w:rPr>
          <w:rFonts w:asciiTheme="minorEastAsia" w:hAnsiTheme="minorEastAsia" w:hint="eastAsia"/>
          <w:sz w:val="24"/>
          <w:szCs w:val="24"/>
        </w:rPr>
        <w:t xml:space="preserve">　 </w:t>
      </w:r>
      <w:r w:rsidR="00153F5E" w:rsidRPr="00F21093">
        <w:rPr>
          <w:rFonts w:asciiTheme="minorEastAsia" w:hAnsiTheme="minorEastAsia" w:hint="eastAsia"/>
          <w:sz w:val="24"/>
          <w:szCs w:val="24"/>
        </w:rPr>
        <w:t>④</w:t>
      </w:r>
      <w:r w:rsidR="00B658B3" w:rsidRPr="00F21093">
        <w:rPr>
          <w:rFonts w:asciiTheme="minorEastAsia" w:hAnsiTheme="minorEastAsia" w:hint="eastAsia"/>
          <w:sz w:val="24"/>
          <w:szCs w:val="24"/>
        </w:rPr>
        <w:t xml:space="preserve"> </w:t>
      </w:r>
      <w:r w:rsidRPr="00F21093">
        <w:rPr>
          <w:rFonts w:asciiTheme="minorEastAsia" w:hAnsiTheme="minorEastAsia" w:hint="eastAsia"/>
          <w:sz w:val="24"/>
          <w:szCs w:val="24"/>
        </w:rPr>
        <w:t>介護保険サービス</w:t>
      </w:r>
      <w:r w:rsidR="00AD2EE0" w:rsidRPr="00F21093">
        <w:rPr>
          <w:rFonts w:asciiTheme="minorEastAsia" w:hAnsiTheme="minorEastAsia" w:hint="eastAsia"/>
          <w:sz w:val="24"/>
          <w:szCs w:val="24"/>
        </w:rPr>
        <w:t>利用者等の</w:t>
      </w:r>
      <w:r w:rsidR="00C66952" w:rsidRPr="00F21093">
        <w:rPr>
          <w:rFonts w:asciiTheme="minorEastAsia" w:hAnsiTheme="minorEastAsia" w:hint="eastAsia"/>
          <w:sz w:val="24"/>
          <w:szCs w:val="24"/>
        </w:rPr>
        <w:t>推計</w:t>
      </w:r>
    </w:p>
    <w:p w14:paraId="32807855" w14:textId="303F2C55" w:rsidR="00C66952" w:rsidRPr="00F21093" w:rsidRDefault="00C66952" w:rsidP="00C0244D">
      <w:pPr>
        <w:ind w:left="1080" w:hangingChars="450" w:hanging="1080"/>
        <w:rPr>
          <w:rFonts w:asciiTheme="minorEastAsia" w:hAnsiTheme="minorEastAsia"/>
          <w:sz w:val="24"/>
          <w:szCs w:val="24"/>
        </w:rPr>
      </w:pPr>
      <w:r w:rsidRPr="00F21093">
        <w:rPr>
          <w:rFonts w:asciiTheme="minorEastAsia" w:hAnsiTheme="minorEastAsia" w:hint="eastAsia"/>
          <w:sz w:val="24"/>
          <w:szCs w:val="24"/>
        </w:rPr>
        <w:t xml:space="preserve">　　　　・サービスごとの利用者数の自然体推計値（初期値）の算出（介護予防</w:t>
      </w:r>
      <w:r w:rsidR="00C0244D" w:rsidRPr="00F21093">
        <w:rPr>
          <w:rFonts w:asciiTheme="minorEastAsia" w:hAnsiTheme="minorEastAsia" w:hint="eastAsia"/>
          <w:sz w:val="24"/>
          <w:szCs w:val="24"/>
        </w:rPr>
        <w:t>・</w:t>
      </w:r>
      <w:r w:rsidR="0068670E">
        <w:rPr>
          <w:rFonts w:asciiTheme="minorEastAsia" w:hAnsiTheme="minorEastAsia" w:hint="eastAsia"/>
          <w:sz w:val="24"/>
          <w:szCs w:val="24"/>
        </w:rPr>
        <w:t>日常生活</w:t>
      </w:r>
      <w:r w:rsidR="00C0244D" w:rsidRPr="00F21093">
        <w:rPr>
          <w:rFonts w:asciiTheme="minorEastAsia" w:hAnsiTheme="minorEastAsia" w:hint="eastAsia"/>
          <w:sz w:val="24"/>
          <w:szCs w:val="24"/>
        </w:rPr>
        <w:t>支援</w:t>
      </w:r>
      <w:r w:rsidR="0068670E">
        <w:rPr>
          <w:rFonts w:asciiTheme="minorEastAsia" w:hAnsiTheme="minorEastAsia" w:hint="eastAsia"/>
          <w:sz w:val="24"/>
          <w:szCs w:val="24"/>
        </w:rPr>
        <w:t>総合事業のうちサービス・活動事業</w:t>
      </w:r>
      <w:r w:rsidR="00C0244D" w:rsidRPr="00F21093">
        <w:rPr>
          <w:rFonts w:asciiTheme="minorEastAsia" w:hAnsiTheme="minorEastAsia" w:hint="eastAsia"/>
          <w:sz w:val="24"/>
          <w:szCs w:val="24"/>
        </w:rPr>
        <w:t>を含む。）</w:t>
      </w:r>
    </w:p>
    <w:p w14:paraId="05951432" w14:textId="77777777" w:rsidR="00C0244D" w:rsidRPr="00F21093" w:rsidRDefault="00C0244D" w:rsidP="00C0244D">
      <w:pPr>
        <w:ind w:left="1080" w:hangingChars="450" w:hanging="1080"/>
        <w:rPr>
          <w:rFonts w:asciiTheme="minorEastAsia" w:hAnsiTheme="minorEastAsia"/>
          <w:sz w:val="24"/>
          <w:szCs w:val="24"/>
        </w:rPr>
      </w:pPr>
      <w:r w:rsidRPr="00F21093">
        <w:rPr>
          <w:rFonts w:asciiTheme="minorEastAsia" w:hAnsiTheme="minorEastAsia" w:hint="eastAsia"/>
          <w:sz w:val="24"/>
          <w:szCs w:val="24"/>
        </w:rPr>
        <w:t xml:space="preserve">　　　　・自然体推計を行った際の基本的考え方の提示</w:t>
      </w:r>
    </w:p>
    <w:p w14:paraId="4334884C" w14:textId="77777777" w:rsidR="00D840EA" w:rsidRPr="00F21093" w:rsidRDefault="00C0244D" w:rsidP="00AD2EE0">
      <w:pPr>
        <w:ind w:left="1080" w:hangingChars="450" w:hanging="1080"/>
        <w:rPr>
          <w:rFonts w:asciiTheme="minorEastAsia" w:hAnsiTheme="minorEastAsia"/>
          <w:sz w:val="24"/>
          <w:szCs w:val="24"/>
        </w:rPr>
      </w:pPr>
      <w:r w:rsidRPr="00F21093">
        <w:rPr>
          <w:rFonts w:asciiTheme="minorEastAsia" w:hAnsiTheme="minorEastAsia" w:hint="eastAsia"/>
          <w:sz w:val="24"/>
          <w:szCs w:val="24"/>
        </w:rPr>
        <w:t xml:space="preserve">　　　　・施策反映等により、推計値の修正を行った際の数値検証作業、助言</w:t>
      </w:r>
    </w:p>
    <w:p w14:paraId="515DA60C" w14:textId="77777777" w:rsidR="00AD2EE0" w:rsidRPr="00F21093" w:rsidRDefault="00AD2EE0" w:rsidP="00C0244D">
      <w:pPr>
        <w:ind w:left="1080" w:hangingChars="450" w:hanging="1080"/>
        <w:rPr>
          <w:rFonts w:asciiTheme="minorEastAsia" w:hAnsiTheme="minorEastAsia"/>
          <w:sz w:val="24"/>
          <w:szCs w:val="24"/>
        </w:rPr>
      </w:pPr>
      <w:r w:rsidRPr="00F21093">
        <w:rPr>
          <w:rFonts w:asciiTheme="minorEastAsia" w:hAnsiTheme="minorEastAsia" w:hint="eastAsia"/>
          <w:sz w:val="24"/>
          <w:szCs w:val="24"/>
        </w:rPr>
        <w:t xml:space="preserve">　 </w:t>
      </w:r>
    </w:p>
    <w:p w14:paraId="10B7FD6B" w14:textId="77777777" w:rsidR="00AD2EE0" w:rsidRPr="00F21093" w:rsidRDefault="00AD2EE0" w:rsidP="00AD2EE0">
      <w:pPr>
        <w:ind w:left="1080" w:hangingChars="450" w:hanging="1080"/>
        <w:rPr>
          <w:rFonts w:asciiTheme="minorEastAsia" w:hAnsiTheme="minorEastAsia"/>
          <w:sz w:val="24"/>
          <w:szCs w:val="24"/>
        </w:rPr>
      </w:pPr>
      <w:r w:rsidRPr="00F21093">
        <w:rPr>
          <w:rFonts w:asciiTheme="minorEastAsia" w:hAnsiTheme="minorEastAsia"/>
          <w:sz w:val="24"/>
          <w:szCs w:val="24"/>
        </w:rPr>
        <w:t xml:space="preserve">   </w:t>
      </w:r>
      <w:r w:rsidRPr="00F21093">
        <w:rPr>
          <w:rFonts w:asciiTheme="minorEastAsia" w:hAnsiTheme="minorEastAsia" w:hint="eastAsia"/>
          <w:sz w:val="24"/>
          <w:szCs w:val="24"/>
        </w:rPr>
        <w:t>⑤ 介護保険サービス</w:t>
      </w:r>
      <w:r w:rsidR="00A1547B" w:rsidRPr="00F21093">
        <w:rPr>
          <w:rFonts w:asciiTheme="minorEastAsia" w:hAnsiTheme="minorEastAsia" w:hint="eastAsia"/>
          <w:sz w:val="24"/>
          <w:szCs w:val="24"/>
        </w:rPr>
        <w:t>の</w:t>
      </w:r>
      <w:r w:rsidRPr="00F21093">
        <w:rPr>
          <w:rFonts w:asciiTheme="minorEastAsia" w:hAnsiTheme="minorEastAsia" w:hint="eastAsia"/>
          <w:sz w:val="24"/>
          <w:szCs w:val="24"/>
        </w:rPr>
        <w:t>必要量の推計と保険料の算出</w:t>
      </w:r>
    </w:p>
    <w:p w14:paraId="7D81AA4A" w14:textId="555F41D0" w:rsidR="00AD2EE0" w:rsidRPr="00F21093" w:rsidRDefault="00AD2EE0" w:rsidP="00AD2EE0">
      <w:pPr>
        <w:ind w:left="1080" w:hangingChars="450" w:hanging="1080"/>
        <w:rPr>
          <w:rFonts w:asciiTheme="minorEastAsia" w:hAnsiTheme="minorEastAsia"/>
          <w:sz w:val="24"/>
          <w:szCs w:val="24"/>
        </w:rPr>
      </w:pPr>
      <w:r w:rsidRPr="00F21093">
        <w:rPr>
          <w:rFonts w:asciiTheme="minorEastAsia" w:hAnsiTheme="minorEastAsia" w:hint="eastAsia"/>
          <w:sz w:val="24"/>
          <w:szCs w:val="24"/>
        </w:rPr>
        <w:t xml:space="preserve">　　　　・人口推計、給付実績（介護予防・</w:t>
      </w:r>
      <w:r w:rsidR="0068670E">
        <w:rPr>
          <w:rFonts w:asciiTheme="minorEastAsia" w:hAnsiTheme="minorEastAsia" w:hint="eastAsia"/>
          <w:sz w:val="24"/>
          <w:szCs w:val="24"/>
        </w:rPr>
        <w:t>日常</w:t>
      </w:r>
      <w:r w:rsidRPr="00F21093">
        <w:rPr>
          <w:rFonts w:asciiTheme="minorEastAsia" w:hAnsiTheme="minorEastAsia" w:hint="eastAsia"/>
          <w:sz w:val="24"/>
          <w:szCs w:val="24"/>
        </w:rPr>
        <w:t>生活支援</w:t>
      </w:r>
      <w:r w:rsidR="0068670E">
        <w:rPr>
          <w:rFonts w:asciiTheme="minorEastAsia" w:hAnsiTheme="minorEastAsia" w:hint="eastAsia"/>
          <w:sz w:val="24"/>
          <w:szCs w:val="24"/>
        </w:rPr>
        <w:t>総合事業のうち</w:t>
      </w:r>
      <w:r w:rsidRPr="00F21093">
        <w:rPr>
          <w:rFonts w:asciiTheme="minorEastAsia" w:hAnsiTheme="minorEastAsia" w:hint="eastAsia"/>
          <w:sz w:val="24"/>
          <w:szCs w:val="24"/>
        </w:rPr>
        <w:t>サービス</w:t>
      </w:r>
      <w:r w:rsidR="0068670E">
        <w:rPr>
          <w:rFonts w:asciiTheme="minorEastAsia" w:hAnsiTheme="minorEastAsia" w:hint="eastAsia"/>
          <w:sz w:val="24"/>
          <w:szCs w:val="24"/>
        </w:rPr>
        <w:t>・活動事業</w:t>
      </w:r>
      <w:r w:rsidRPr="00F21093">
        <w:rPr>
          <w:rFonts w:asciiTheme="minorEastAsia" w:hAnsiTheme="minorEastAsia" w:hint="eastAsia"/>
          <w:sz w:val="24"/>
          <w:szCs w:val="24"/>
        </w:rPr>
        <w:t>を含む</w:t>
      </w:r>
      <w:r w:rsidR="00A1547B" w:rsidRPr="00F21093">
        <w:rPr>
          <w:rFonts w:asciiTheme="minorEastAsia" w:hAnsiTheme="minorEastAsia" w:hint="eastAsia"/>
          <w:sz w:val="24"/>
          <w:szCs w:val="24"/>
        </w:rPr>
        <w:t>）、前年度実施のアンケート調査の結果などを踏まえたサービス必要量の推計</w:t>
      </w:r>
    </w:p>
    <w:p w14:paraId="726ED077" w14:textId="77777777" w:rsidR="00AD2EE0" w:rsidRPr="00F21093" w:rsidRDefault="00AD2EE0" w:rsidP="00AD2EE0">
      <w:pPr>
        <w:ind w:left="1080" w:hangingChars="450" w:hanging="1080"/>
        <w:rPr>
          <w:rFonts w:asciiTheme="minorEastAsia" w:hAnsiTheme="minorEastAsia"/>
          <w:sz w:val="24"/>
          <w:szCs w:val="24"/>
        </w:rPr>
      </w:pPr>
      <w:r w:rsidRPr="00F21093">
        <w:rPr>
          <w:rFonts w:asciiTheme="minorEastAsia" w:hAnsiTheme="minorEastAsia" w:hint="eastAsia"/>
          <w:sz w:val="24"/>
          <w:szCs w:val="24"/>
        </w:rPr>
        <w:t xml:space="preserve">　　　　・施策反映等により、推計値の修正を行った際の数値検証作業、助言</w:t>
      </w:r>
    </w:p>
    <w:p w14:paraId="2040618A" w14:textId="77777777" w:rsidR="00A1547B" w:rsidRPr="00F21093" w:rsidRDefault="00AD2EE0" w:rsidP="00A1547B">
      <w:pPr>
        <w:ind w:left="1080" w:hangingChars="450" w:hanging="1080"/>
        <w:rPr>
          <w:rFonts w:asciiTheme="minorEastAsia" w:hAnsiTheme="minorEastAsia"/>
          <w:sz w:val="24"/>
          <w:szCs w:val="24"/>
        </w:rPr>
      </w:pPr>
      <w:r w:rsidRPr="00F21093">
        <w:rPr>
          <w:rFonts w:asciiTheme="minorEastAsia" w:hAnsiTheme="minorEastAsia" w:hint="eastAsia"/>
          <w:sz w:val="24"/>
          <w:szCs w:val="24"/>
        </w:rPr>
        <w:t xml:space="preserve">　　　　・介護保険料の試算と中長期的な視点に立った提案</w:t>
      </w:r>
    </w:p>
    <w:p w14:paraId="60EAABCB" w14:textId="77777777" w:rsidR="00C0244D" w:rsidRPr="00F21093" w:rsidRDefault="00C0244D" w:rsidP="00C0244D">
      <w:pPr>
        <w:ind w:left="1080" w:hangingChars="450" w:hanging="1080"/>
        <w:rPr>
          <w:rFonts w:asciiTheme="minorEastAsia" w:hAnsiTheme="minorEastAsia"/>
          <w:sz w:val="24"/>
          <w:szCs w:val="24"/>
        </w:rPr>
      </w:pPr>
      <w:r w:rsidRPr="00F21093">
        <w:rPr>
          <w:rFonts w:asciiTheme="minorEastAsia" w:hAnsiTheme="minorEastAsia" w:hint="eastAsia"/>
          <w:sz w:val="24"/>
          <w:szCs w:val="24"/>
        </w:rPr>
        <w:t xml:space="preserve">　 </w:t>
      </w:r>
    </w:p>
    <w:p w14:paraId="25CD8196" w14:textId="77777777" w:rsidR="00C0244D" w:rsidRPr="00F21093" w:rsidRDefault="00AD2EE0" w:rsidP="00C0244D">
      <w:pPr>
        <w:ind w:leftChars="150" w:left="1035" w:hangingChars="300" w:hanging="720"/>
        <w:rPr>
          <w:rFonts w:asciiTheme="minorEastAsia" w:hAnsiTheme="minorEastAsia"/>
          <w:sz w:val="24"/>
          <w:szCs w:val="24"/>
        </w:rPr>
      </w:pPr>
      <w:r w:rsidRPr="00F21093">
        <w:rPr>
          <w:rFonts w:asciiTheme="minorEastAsia" w:hAnsiTheme="minorEastAsia" w:hint="eastAsia"/>
          <w:sz w:val="24"/>
          <w:szCs w:val="24"/>
        </w:rPr>
        <w:t>⑥</w:t>
      </w:r>
      <w:r w:rsidR="00B658B3" w:rsidRPr="00F21093">
        <w:rPr>
          <w:rFonts w:asciiTheme="minorEastAsia" w:hAnsiTheme="minorEastAsia" w:hint="eastAsia"/>
          <w:sz w:val="24"/>
          <w:szCs w:val="24"/>
        </w:rPr>
        <w:t xml:space="preserve"> </w:t>
      </w:r>
      <w:r w:rsidR="00C0244D" w:rsidRPr="00F21093">
        <w:rPr>
          <w:rFonts w:asciiTheme="minorEastAsia" w:hAnsiTheme="minorEastAsia" w:hint="eastAsia"/>
          <w:sz w:val="24"/>
          <w:szCs w:val="24"/>
        </w:rPr>
        <w:t>計画骨子案、計画素案の策定</w:t>
      </w:r>
    </w:p>
    <w:p w14:paraId="57F10E1D" w14:textId="77777777" w:rsidR="00C0244D" w:rsidRPr="00F21093" w:rsidRDefault="00B658B3" w:rsidP="00B658B3">
      <w:pPr>
        <w:ind w:firstLineChars="400" w:firstLine="960"/>
        <w:rPr>
          <w:rFonts w:asciiTheme="minorEastAsia" w:hAnsiTheme="minorEastAsia"/>
          <w:sz w:val="24"/>
          <w:szCs w:val="24"/>
        </w:rPr>
      </w:pPr>
      <w:r w:rsidRPr="00F21093">
        <w:rPr>
          <w:rFonts w:asciiTheme="minorEastAsia" w:hAnsiTheme="minorEastAsia" w:hint="eastAsia"/>
          <w:sz w:val="24"/>
          <w:szCs w:val="24"/>
        </w:rPr>
        <w:t>・</w:t>
      </w:r>
      <w:r w:rsidR="00444710" w:rsidRPr="00F21093">
        <w:rPr>
          <w:rFonts w:asciiTheme="minorEastAsia" w:hAnsiTheme="minorEastAsia" w:hint="eastAsia"/>
          <w:sz w:val="24"/>
          <w:szCs w:val="24"/>
        </w:rPr>
        <w:t>計画の全体構成の提案、設定</w:t>
      </w:r>
    </w:p>
    <w:p w14:paraId="55B75855" w14:textId="77777777" w:rsidR="00444710" w:rsidRPr="00F21093" w:rsidRDefault="00C0244D" w:rsidP="00444710">
      <w:pPr>
        <w:ind w:left="1080" w:hangingChars="450" w:hanging="1080"/>
        <w:rPr>
          <w:rFonts w:asciiTheme="minorEastAsia" w:hAnsiTheme="minorEastAsia"/>
          <w:sz w:val="24"/>
          <w:szCs w:val="24"/>
        </w:rPr>
      </w:pPr>
      <w:r w:rsidRPr="00F21093">
        <w:rPr>
          <w:rFonts w:asciiTheme="minorEastAsia" w:hAnsiTheme="minorEastAsia" w:hint="eastAsia"/>
          <w:sz w:val="24"/>
          <w:szCs w:val="24"/>
        </w:rPr>
        <w:t xml:space="preserve">　　</w:t>
      </w:r>
      <w:r w:rsidR="00D14307" w:rsidRPr="00F21093">
        <w:rPr>
          <w:rFonts w:asciiTheme="minorEastAsia" w:hAnsiTheme="minorEastAsia" w:hint="eastAsia"/>
          <w:sz w:val="24"/>
          <w:szCs w:val="24"/>
        </w:rPr>
        <w:t xml:space="preserve">　　・</w:t>
      </w:r>
      <w:r w:rsidR="00444710" w:rsidRPr="00F21093">
        <w:rPr>
          <w:rFonts w:asciiTheme="minorEastAsia" w:hAnsiTheme="minorEastAsia" w:hint="eastAsia"/>
          <w:sz w:val="24"/>
          <w:szCs w:val="24"/>
        </w:rPr>
        <w:t>基本理念、基本目標、施策</w:t>
      </w:r>
      <w:r w:rsidR="00444710" w:rsidRPr="00F21093">
        <w:rPr>
          <w:rFonts w:asciiTheme="minorEastAsia" w:hAnsiTheme="minorEastAsia"/>
          <w:sz w:val="24"/>
          <w:szCs w:val="24"/>
        </w:rPr>
        <w:t>体系の検討、設定</w:t>
      </w:r>
    </w:p>
    <w:p w14:paraId="75C4A0FF" w14:textId="77777777" w:rsidR="00AE337C" w:rsidRPr="00F21093" w:rsidRDefault="00B658B3" w:rsidP="00B658B3">
      <w:pPr>
        <w:ind w:left="1080" w:hangingChars="450" w:hanging="1080"/>
        <w:rPr>
          <w:rFonts w:asciiTheme="minorEastAsia" w:hAnsiTheme="minorEastAsia"/>
          <w:sz w:val="24"/>
          <w:szCs w:val="24"/>
        </w:rPr>
      </w:pPr>
      <w:r w:rsidRPr="00F21093">
        <w:rPr>
          <w:rFonts w:asciiTheme="minorEastAsia" w:hAnsiTheme="minorEastAsia"/>
          <w:sz w:val="24"/>
          <w:szCs w:val="24"/>
        </w:rPr>
        <w:t xml:space="preserve">　　　　・新たな課題に対応する施策等の提案</w:t>
      </w:r>
    </w:p>
    <w:p w14:paraId="13615AF7" w14:textId="77777777" w:rsidR="00B658B3" w:rsidRPr="00F21093" w:rsidRDefault="00B658B3" w:rsidP="00B658B3">
      <w:pPr>
        <w:ind w:left="1080" w:hangingChars="450" w:hanging="1080"/>
        <w:rPr>
          <w:rFonts w:asciiTheme="minorEastAsia" w:hAnsiTheme="minorEastAsia"/>
          <w:sz w:val="24"/>
          <w:szCs w:val="24"/>
        </w:rPr>
      </w:pPr>
      <w:r w:rsidRPr="00F21093">
        <w:rPr>
          <w:rFonts w:asciiTheme="minorEastAsia" w:hAnsiTheme="minorEastAsia"/>
          <w:sz w:val="24"/>
          <w:szCs w:val="24"/>
        </w:rPr>
        <w:t xml:space="preserve">　</w:t>
      </w:r>
    </w:p>
    <w:p w14:paraId="18EB60D1" w14:textId="77777777" w:rsidR="00B658B3" w:rsidRPr="00F21093" w:rsidRDefault="00B658B3" w:rsidP="006C345E">
      <w:pPr>
        <w:ind w:leftChars="50" w:left="1065" w:hangingChars="400" w:hanging="960"/>
        <w:rPr>
          <w:rFonts w:asciiTheme="minorEastAsia" w:hAnsiTheme="minorEastAsia"/>
          <w:sz w:val="24"/>
          <w:szCs w:val="24"/>
        </w:rPr>
      </w:pPr>
      <w:r w:rsidRPr="00F21093">
        <w:rPr>
          <w:rFonts w:asciiTheme="minorEastAsia" w:hAnsiTheme="minorEastAsia"/>
          <w:sz w:val="24"/>
          <w:szCs w:val="24"/>
        </w:rPr>
        <w:t xml:space="preserve">　</w:t>
      </w:r>
      <w:r w:rsidR="00AD2EE0" w:rsidRPr="00F21093">
        <w:rPr>
          <w:rFonts w:asciiTheme="minorEastAsia" w:hAnsiTheme="minorEastAsia" w:hint="eastAsia"/>
          <w:sz w:val="24"/>
          <w:szCs w:val="24"/>
        </w:rPr>
        <w:t>⑦</w:t>
      </w:r>
      <w:r w:rsidRPr="00F21093">
        <w:rPr>
          <w:rFonts w:asciiTheme="minorEastAsia" w:hAnsiTheme="minorEastAsia"/>
          <w:sz w:val="24"/>
          <w:szCs w:val="24"/>
        </w:rPr>
        <w:t xml:space="preserve"> </w:t>
      </w:r>
      <w:r w:rsidRPr="00F21093">
        <w:rPr>
          <w:rFonts w:asciiTheme="minorEastAsia" w:hAnsiTheme="minorEastAsia" w:hint="eastAsia"/>
          <w:sz w:val="24"/>
          <w:szCs w:val="24"/>
        </w:rPr>
        <w:t>計画書原稿作成業務</w:t>
      </w:r>
    </w:p>
    <w:p w14:paraId="18EDF66A" w14:textId="499A2A2D" w:rsidR="00B658B3" w:rsidRPr="00F21093" w:rsidRDefault="00B658B3" w:rsidP="00B658B3">
      <w:pPr>
        <w:ind w:left="1080" w:hangingChars="450" w:hanging="1080"/>
        <w:rPr>
          <w:rFonts w:asciiTheme="minorEastAsia" w:hAnsiTheme="minorEastAsia"/>
          <w:sz w:val="24"/>
          <w:szCs w:val="24"/>
        </w:rPr>
      </w:pPr>
      <w:r w:rsidRPr="00F21093">
        <w:rPr>
          <w:rFonts w:asciiTheme="minorEastAsia" w:hAnsiTheme="minorEastAsia" w:hint="eastAsia"/>
          <w:sz w:val="24"/>
          <w:szCs w:val="24"/>
        </w:rPr>
        <w:t xml:space="preserve">　　　　・計画書原稿電子データ（</w:t>
      </w:r>
      <w:r w:rsidR="00D15BED" w:rsidRPr="00F21093">
        <w:rPr>
          <w:rFonts w:asciiTheme="minorEastAsia" w:hAnsiTheme="minorEastAsia" w:hint="eastAsia"/>
          <w:sz w:val="24"/>
          <w:szCs w:val="24"/>
        </w:rPr>
        <w:t>A</w:t>
      </w:r>
      <w:r w:rsidRPr="00F21093">
        <w:rPr>
          <w:rFonts w:asciiTheme="minorEastAsia" w:hAnsiTheme="minorEastAsia" w:hint="eastAsia"/>
          <w:sz w:val="24"/>
          <w:szCs w:val="24"/>
        </w:rPr>
        <w:t>4版・1</w:t>
      </w:r>
      <w:r w:rsidR="006823C9">
        <w:rPr>
          <w:rFonts w:asciiTheme="minorEastAsia" w:hAnsiTheme="minorEastAsia" w:hint="eastAsia"/>
          <w:sz w:val="24"/>
          <w:szCs w:val="24"/>
        </w:rPr>
        <w:t>0</w:t>
      </w:r>
      <w:r w:rsidRPr="00F21093">
        <w:rPr>
          <w:rFonts w:asciiTheme="minorEastAsia" w:hAnsiTheme="minorEastAsia" w:hint="eastAsia"/>
          <w:sz w:val="24"/>
          <w:szCs w:val="24"/>
        </w:rPr>
        <w:t>0頁程度・本文単色）</w:t>
      </w:r>
    </w:p>
    <w:p w14:paraId="7C12F4BB" w14:textId="089D73D7" w:rsidR="00AE337C" w:rsidRPr="00F21093" w:rsidRDefault="00B658B3">
      <w:pPr>
        <w:rPr>
          <w:rFonts w:asciiTheme="minorEastAsia" w:hAnsiTheme="minorEastAsia"/>
          <w:sz w:val="24"/>
          <w:szCs w:val="24"/>
        </w:rPr>
      </w:pPr>
      <w:r w:rsidRPr="00F21093">
        <w:rPr>
          <w:rFonts w:asciiTheme="minorEastAsia" w:hAnsiTheme="minorEastAsia" w:hint="eastAsia"/>
          <w:sz w:val="24"/>
          <w:szCs w:val="24"/>
        </w:rPr>
        <w:lastRenderedPageBreak/>
        <w:t xml:space="preserve">　　　　・計画書概要版電子データ（</w:t>
      </w:r>
      <w:r w:rsidR="00D15BED" w:rsidRPr="00F21093">
        <w:rPr>
          <w:rFonts w:asciiTheme="minorEastAsia" w:hAnsiTheme="minorEastAsia" w:hint="eastAsia"/>
          <w:sz w:val="24"/>
          <w:szCs w:val="24"/>
        </w:rPr>
        <w:t>A</w:t>
      </w:r>
      <w:r w:rsidRPr="00F21093">
        <w:rPr>
          <w:rFonts w:asciiTheme="minorEastAsia" w:hAnsiTheme="minorEastAsia" w:hint="eastAsia"/>
          <w:sz w:val="24"/>
          <w:szCs w:val="24"/>
        </w:rPr>
        <w:t>4版</w:t>
      </w:r>
      <w:r w:rsidR="006823C9">
        <w:rPr>
          <w:rFonts w:asciiTheme="minorEastAsia" w:hAnsiTheme="minorEastAsia" w:hint="eastAsia"/>
          <w:sz w:val="24"/>
          <w:szCs w:val="24"/>
        </w:rPr>
        <w:t>・</w:t>
      </w:r>
      <w:r w:rsidR="0068670E">
        <w:rPr>
          <w:rFonts w:asciiTheme="minorEastAsia" w:hAnsiTheme="minorEastAsia" w:hint="eastAsia"/>
          <w:sz w:val="24"/>
          <w:szCs w:val="24"/>
        </w:rPr>
        <w:t>修正可能な</w:t>
      </w:r>
      <w:r w:rsidR="006823C9">
        <w:rPr>
          <w:rFonts w:asciiTheme="minorEastAsia" w:hAnsiTheme="minorEastAsia" w:hint="eastAsia"/>
          <w:sz w:val="24"/>
          <w:szCs w:val="24"/>
        </w:rPr>
        <w:t>形式</w:t>
      </w:r>
      <w:r w:rsidR="00E211AD" w:rsidRPr="00F21093">
        <w:rPr>
          <w:rFonts w:asciiTheme="minorEastAsia" w:hAnsiTheme="minorEastAsia" w:hint="eastAsia"/>
          <w:sz w:val="24"/>
          <w:szCs w:val="24"/>
        </w:rPr>
        <w:t>）の納品</w:t>
      </w:r>
    </w:p>
    <w:p w14:paraId="7E439AEC" w14:textId="4750F585" w:rsidR="00015EF0" w:rsidRPr="00F21093" w:rsidRDefault="00E211AD" w:rsidP="00E211AD">
      <w:pPr>
        <w:ind w:left="1200" w:hangingChars="500" w:hanging="1200"/>
        <w:rPr>
          <w:rFonts w:asciiTheme="minorEastAsia" w:hAnsiTheme="minorEastAsia"/>
          <w:sz w:val="24"/>
          <w:szCs w:val="24"/>
        </w:rPr>
      </w:pPr>
      <w:r w:rsidRPr="00F21093">
        <w:rPr>
          <w:rFonts w:asciiTheme="minorEastAsia" w:hAnsiTheme="minorEastAsia" w:hint="eastAsia"/>
          <w:sz w:val="24"/>
          <w:szCs w:val="24"/>
        </w:rPr>
        <w:t xml:space="preserve">　　　　・令和</w:t>
      </w:r>
      <w:r w:rsidR="006823C9">
        <w:rPr>
          <w:rFonts w:asciiTheme="minorEastAsia" w:hAnsiTheme="minorEastAsia" w:hint="eastAsia"/>
          <w:sz w:val="24"/>
          <w:szCs w:val="24"/>
        </w:rPr>
        <w:t>9</w:t>
      </w:r>
      <w:r w:rsidRPr="00F21093">
        <w:rPr>
          <w:rFonts w:asciiTheme="minorEastAsia" w:hAnsiTheme="minorEastAsia" w:hint="eastAsia"/>
          <w:sz w:val="24"/>
          <w:szCs w:val="24"/>
        </w:rPr>
        <w:t>年3月議会において上程予定の、介護保険料改定のための条例改正案及び予算案の参考資料として、簡易製本したものの納品</w:t>
      </w:r>
    </w:p>
    <w:p w14:paraId="029B4CA5" w14:textId="099B2E2D" w:rsidR="00015EF0" w:rsidRPr="006823C9" w:rsidRDefault="001246C0" w:rsidP="00E211AD">
      <w:pPr>
        <w:ind w:left="1200" w:hangingChars="500" w:hanging="1200"/>
        <w:rPr>
          <w:rFonts w:asciiTheme="minorEastAsia" w:hAnsiTheme="minorEastAsia"/>
          <w:sz w:val="24"/>
          <w:szCs w:val="24"/>
        </w:rPr>
      </w:pPr>
      <w:r>
        <w:rPr>
          <w:rFonts w:asciiTheme="minorEastAsia" w:hAnsiTheme="minorEastAsia" w:hint="eastAsia"/>
          <w:sz w:val="24"/>
          <w:szCs w:val="24"/>
        </w:rPr>
        <w:t xml:space="preserve">　　　　　（PDF</w:t>
      </w:r>
      <w:r w:rsidR="00D04BB4">
        <w:rPr>
          <w:rFonts w:asciiTheme="minorEastAsia" w:hAnsiTheme="minorEastAsia" w:hint="eastAsia"/>
          <w:sz w:val="24"/>
          <w:szCs w:val="24"/>
        </w:rPr>
        <w:t>形式</w:t>
      </w:r>
      <w:r>
        <w:rPr>
          <w:rFonts w:asciiTheme="minorEastAsia" w:hAnsiTheme="minorEastAsia" w:hint="eastAsia"/>
          <w:sz w:val="24"/>
          <w:szCs w:val="24"/>
        </w:rPr>
        <w:t>及び</w:t>
      </w:r>
      <w:r w:rsidR="00D04BB4">
        <w:rPr>
          <w:rFonts w:asciiTheme="minorEastAsia" w:hAnsiTheme="minorEastAsia" w:hint="eastAsia"/>
          <w:sz w:val="24"/>
          <w:szCs w:val="24"/>
        </w:rPr>
        <w:t>修正</w:t>
      </w:r>
      <w:r>
        <w:rPr>
          <w:rFonts w:asciiTheme="minorEastAsia" w:hAnsiTheme="minorEastAsia" w:hint="eastAsia"/>
          <w:sz w:val="24"/>
          <w:szCs w:val="24"/>
        </w:rPr>
        <w:t>可能な</w:t>
      </w:r>
      <w:r w:rsidR="00EA6C46">
        <w:rPr>
          <w:rFonts w:asciiTheme="minorEastAsia" w:hAnsiTheme="minorEastAsia" w:hint="eastAsia"/>
          <w:sz w:val="24"/>
          <w:szCs w:val="24"/>
        </w:rPr>
        <w:t>形式</w:t>
      </w:r>
      <w:r w:rsidR="00D04BB4">
        <w:rPr>
          <w:rFonts w:asciiTheme="minorEastAsia" w:hAnsiTheme="minorEastAsia" w:hint="eastAsia"/>
          <w:sz w:val="24"/>
          <w:szCs w:val="24"/>
        </w:rPr>
        <w:t>の2種類を</w:t>
      </w:r>
      <w:r>
        <w:rPr>
          <w:rFonts w:asciiTheme="minorEastAsia" w:hAnsiTheme="minorEastAsia" w:hint="eastAsia"/>
          <w:sz w:val="24"/>
          <w:szCs w:val="24"/>
        </w:rPr>
        <w:t>納品）</w:t>
      </w:r>
    </w:p>
    <w:p w14:paraId="1AD801A1" w14:textId="77777777" w:rsidR="000F0990" w:rsidRPr="00F21093" w:rsidRDefault="000F0990" w:rsidP="00E211AD">
      <w:pPr>
        <w:ind w:left="1200" w:hangingChars="500" w:hanging="1200"/>
        <w:rPr>
          <w:rFonts w:asciiTheme="minorEastAsia" w:hAnsiTheme="minorEastAsia"/>
          <w:sz w:val="24"/>
          <w:szCs w:val="24"/>
        </w:rPr>
      </w:pPr>
    </w:p>
    <w:p w14:paraId="6BC32CFE" w14:textId="77777777" w:rsidR="00862A2C" w:rsidRPr="00F21093" w:rsidRDefault="00AD2EE0" w:rsidP="00015EF0">
      <w:pPr>
        <w:ind w:firstLineChars="100" w:firstLine="240"/>
        <w:rPr>
          <w:rFonts w:asciiTheme="minorEastAsia" w:hAnsiTheme="minorEastAsia"/>
          <w:sz w:val="24"/>
          <w:szCs w:val="24"/>
        </w:rPr>
      </w:pPr>
      <w:r w:rsidRPr="00F21093">
        <w:rPr>
          <w:rFonts w:asciiTheme="minorEastAsia" w:hAnsiTheme="minorEastAsia" w:hint="eastAsia"/>
          <w:sz w:val="24"/>
          <w:szCs w:val="24"/>
        </w:rPr>
        <w:t>⑧</w:t>
      </w:r>
      <w:r w:rsidR="00015EF0" w:rsidRPr="00F21093">
        <w:rPr>
          <w:rFonts w:asciiTheme="minorEastAsia" w:hAnsiTheme="minorEastAsia" w:hint="eastAsia"/>
          <w:sz w:val="24"/>
          <w:szCs w:val="24"/>
        </w:rPr>
        <w:t xml:space="preserve"> </w:t>
      </w:r>
      <w:r w:rsidR="00862A2C" w:rsidRPr="00F21093">
        <w:rPr>
          <w:rFonts w:asciiTheme="minorEastAsia" w:hAnsiTheme="minorEastAsia" w:hint="eastAsia"/>
          <w:sz w:val="24"/>
          <w:szCs w:val="24"/>
        </w:rPr>
        <w:t>計画書最終調整業務</w:t>
      </w:r>
    </w:p>
    <w:p w14:paraId="39A20343" w14:textId="77777777" w:rsidR="00862A2C" w:rsidRPr="00F21093" w:rsidRDefault="00862A2C" w:rsidP="00862A2C">
      <w:pPr>
        <w:rPr>
          <w:rFonts w:asciiTheme="minorEastAsia" w:hAnsiTheme="minorEastAsia"/>
          <w:sz w:val="24"/>
          <w:szCs w:val="24"/>
        </w:rPr>
      </w:pPr>
      <w:r w:rsidRPr="00F21093">
        <w:rPr>
          <w:rFonts w:asciiTheme="minorEastAsia" w:hAnsiTheme="minorEastAsia" w:hint="eastAsia"/>
          <w:sz w:val="24"/>
          <w:szCs w:val="24"/>
        </w:rPr>
        <w:t xml:space="preserve">　　　　・委託期間満了時に以下の書類とデータを納品する</w:t>
      </w:r>
    </w:p>
    <w:p w14:paraId="1763E5E7" w14:textId="77777777" w:rsidR="00862A2C" w:rsidRPr="00F21093" w:rsidRDefault="00862A2C" w:rsidP="00862A2C">
      <w:pPr>
        <w:ind w:left="283" w:hangingChars="118" w:hanging="283"/>
        <w:rPr>
          <w:rFonts w:asciiTheme="minorEastAsia" w:hAnsiTheme="minorEastAsia"/>
          <w:sz w:val="24"/>
          <w:szCs w:val="24"/>
        </w:rPr>
      </w:pPr>
      <w:r w:rsidRPr="00F21093">
        <w:rPr>
          <w:rFonts w:asciiTheme="minorEastAsia" w:hAnsiTheme="minorEastAsia" w:hint="eastAsia"/>
          <w:sz w:val="24"/>
          <w:szCs w:val="24"/>
        </w:rPr>
        <w:t xml:space="preserve">　</w:t>
      </w:r>
      <w:r w:rsidR="000A7B3C" w:rsidRPr="00F21093">
        <w:rPr>
          <w:rFonts w:asciiTheme="minorEastAsia" w:hAnsiTheme="minorEastAsia" w:hint="eastAsia"/>
          <w:sz w:val="24"/>
          <w:szCs w:val="24"/>
        </w:rPr>
        <w:t xml:space="preserve">       </w:t>
      </w:r>
      <w:r w:rsidRPr="00F21093">
        <w:rPr>
          <w:rFonts w:asciiTheme="minorEastAsia" w:hAnsiTheme="minorEastAsia" w:hint="eastAsia"/>
          <w:sz w:val="24"/>
          <w:szCs w:val="24"/>
        </w:rPr>
        <w:t xml:space="preserve">ア　業務完了届　</w:t>
      </w:r>
      <w:r w:rsidR="000A7B3C" w:rsidRPr="00F21093">
        <w:rPr>
          <w:rFonts w:asciiTheme="minorEastAsia" w:hAnsiTheme="minorEastAsia" w:hint="eastAsia"/>
          <w:sz w:val="24"/>
          <w:szCs w:val="24"/>
        </w:rPr>
        <w:t xml:space="preserve">　     </w:t>
      </w:r>
      <w:r w:rsidRPr="00F21093">
        <w:rPr>
          <w:rFonts w:asciiTheme="minorEastAsia" w:hAnsiTheme="minorEastAsia" w:hint="eastAsia"/>
          <w:sz w:val="24"/>
          <w:szCs w:val="24"/>
        </w:rPr>
        <w:t>１部</w:t>
      </w:r>
    </w:p>
    <w:p w14:paraId="6E778A1C" w14:textId="77777777" w:rsidR="00862A2C" w:rsidRPr="00F21093" w:rsidRDefault="00862A2C" w:rsidP="00015EF0">
      <w:pPr>
        <w:ind w:firstLineChars="450" w:firstLine="1080"/>
        <w:rPr>
          <w:rFonts w:asciiTheme="minorEastAsia" w:hAnsiTheme="minorEastAsia"/>
          <w:sz w:val="24"/>
          <w:szCs w:val="24"/>
        </w:rPr>
      </w:pPr>
      <w:r w:rsidRPr="00F21093">
        <w:rPr>
          <w:rFonts w:asciiTheme="minorEastAsia" w:hAnsiTheme="minorEastAsia" w:hint="eastAsia"/>
          <w:sz w:val="24"/>
          <w:szCs w:val="24"/>
        </w:rPr>
        <w:t xml:space="preserve">イ　業務完了報告書　</w:t>
      </w:r>
      <w:r w:rsidR="000A7B3C" w:rsidRPr="00F21093">
        <w:rPr>
          <w:rFonts w:asciiTheme="minorEastAsia" w:hAnsiTheme="minorEastAsia" w:hint="eastAsia"/>
          <w:sz w:val="24"/>
          <w:szCs w:val="24"/>
        </w:rPr>
        <w:t xml:space="preserve"> 　</w:t>
      </w:r>
      <w:r w:rsidR="00FA74F1" w:rsidRPr="00F21093">
        <w:rPr>
          <w:rFonts w:asciiTheme="minorEastAsia" w:hAnsiTheme="minorEastAsia" w:hint="eastAsia"/>
          <w:sz w:val="24"/>
          <w:szCs w:val="24"/>
        </w:rPr>
        <w:t>2</w:t>
      </w:r>
      <w:r w:rsidRPr="00F21093">
        <w:rPr>
          <w:rFonts w:asciiTheme="minorEastAsia" w:hAnsiTheme="minorEastAsia" w:hint="eastAsia"/>
          <w:sz w:val="24"/>
          <w:szCs w:val="24"/>
        </w:rPr>
        <w:t>部</w:t>
      </w:r>
    </w:p>
    <w:p w14:paraId="7AFA410A" w14:textId="77777777" w:rsidR="00862A2C" w:rsidRPr="00F21093" w:rsidRDefault="00862A2C" w:rsidP="00015EF0">
      <w:pPr>
        <w:ind w:firstLineChars="500" w:firstLine="1200"/>
        <w:rPr>
          <w:rFonts w:asciiTheme="minorEastAsia" w:hAnsiTheme="minorEastAsia"/>
          <w:sz w:val="24"/>
          <w:szCs w:val="24"/>
        </w:rPr>
      </w:pPr>
      <w:r w:rsidRPr="00F21093">
        <w:rPr>
          <w:rFonts w:asciiTheme="minorEastAsia" w:hAnsiTheme="minorEastAsia" w:hint="eastAsia"/>
          <w:sz w:val="24"/>
          <w:szCs w:val="24"/>
        </w:rPr>
        <w:t>様式は任意とするが、報告内容については、市担当者と協議すること。</w:t>
      </w:r>
    </w:p>
    <w:p w14:paraId="6D9E19FC" w14:textId="77777777" w:rsidR="00862A2C" w:rsidRPr="00F21093" w:rsidRDefault="00862A2C" w:rsidP="00015EF0">
      <w:pPr>
        <w:ind w:leftChars="134" w:left="281" w:firstLineChars="318" w:firstLine="763"/>
        <w:rPr>
          <w:rFonts w:asciiTheme="minorEastAsia" w:hAnsiTheme="minorEastAsia"/>
          <w:sz w:val="24"/>
          <w:szCs w:val="24"/>
        </w:rPr>
      </w:pPr>
      <w:r w:rsidRPr="00F21093">
        <w:rPr>
          <w:rFonts w:asciiTheme="minorEastAsia" w:hAnsiTheme="minorEastAsia" w:hint="eastAsia"/>
          <w:sz w:val="24"/>
          <w:szCs w:val="24"/>
        </w:rPr>
        <w:t>ウ　紙ベース原稿</w:t>
      </w:r>
      <w:r w:rsidR="00015EF0" w:rsidRPr="00F21093">
        <w:rPr>
          <w:rFonts w:asciiTheme="minorEastAsia" w:hAnsiTheme="minorEastAsia" w:hint="eastAsia"/>
          <w:sz w:val="24"/>
          <w:szCs w:val="24"/>
        </w:rPr>
        <w:t xml:space="preserve">     </w:t>
      </w:r>
      <w:r w:rsidRPr="00F21093">
        <w:rPr>
          <w:rFonts w:asciiTheme="minorEastAsia" w:hAnsiTheme="minorEastAsia" w:hint="eastAsia"/>
          <w:sz w:val="24"/>
          <w:szCs w:val="24"/>
        </w:rPr>
        <w:t xml:space="preserve">　</w:t>
      </w:r>
      <w:r w:rsidR="000A7B3C" w:rsidRPr="00F21093">
        <w:rPr>
          <w:rFonts w:asciiTheme="minorEastAsia" w:hAnsiTheme="minorEastAsia" w:hint="eastAsia"/>
          <w:sz w:val="24"/>
          <w:szCs w:val="24"/>
        </w:rPr>
        <w:t>3</w:t>
      </w:r>
      <w:r w:rsidRPr="00F21093">
        <w:rPr>
          <w:rFonts w:asciiTheme="minorEastAsia" w:hAnsiTheme="minorEastAsia" w:hint="eastAsia"/>
          <w:sz w:val="24"/>
          <w:szCs w:val="24"/>
        </w:rPr>
        <w:t>部</w:t>
      </w:r>
    </w:p>
    <w:p w14:paraId="6557D467" w14:textId="77777777" w:rsidR="00862A2C" w:rsidRPr="00F21093" w:rsidRDefault="00862A2C" w:rsidP="00015EF0">
      <w:pPr>
        <w:ind w:leftChars="134" w:left="281" w:firstLineChars="318" w:firstLine="763"/>
        <w:rPr>
          <w:rFonts w:asciiTheme="minorEastAsia" w:hAnsiTheme="minorEastAsia"/>
          <w:sz w:val="24"/>
          <w:szCs w:val="24"/>
        </w:rPr>
      </w:pPr>
      <w:r w:rsidRPr="00F21093">
        <w:rPr>
          <w:rFonts w:asciiTheme="minorEastAsia" w:hAnsiTheme="minorEastAsia" w:hint="eastAsia"/>
          <w:sz w:val="24"/>
          <w:szCs w:val="24"/>
        </w:rPr>
        <w:t xml:space="preserve">エ　磁気媒体　</w:t>
      </w:r>
      <w:r w:rsidR="00015EF0" w:rsidRPr="00F21093">
        <w:rPr>
          <w:rFonts w:asciiTheme="minorEastAsia" w:hAnsiTheme="minorEastAsia" w:hint="eastAsia"/>
          <w:sz w:val="24"/>
          <w:szCs w:val="24"/>
        </w:rPr>
        <w:t xml:space="preserve">　　　　 </w:t>
      </w:r>
      <w:r w:rsidRPr="00F21093">
        <w:rPr>
          <w:rFonts w:asciiTheme="minorEastAsia" w:hAnsiTheme="minorEastAsia" w:hint="eastAsia"/>
          <w:sz w:val="24"/>
          <w:szCs w:val="24"/>
        </w:rPr>
        <w:t>一式</w:t>
      </w:r>
    </w:p>
    <w:p w14:paraId="757C56FF" w14:textId="3DA52A35" w:rsidR="00862A2C" w:rsidRPr="00F21093" w:rsidRDefault="00862A2C" w:rsidP="00015EF0">
      <w:pPr>
        <w:ind w:leftChars="134" w:left="281" w:firstLineChars="318" w:firstLine="763"/>
        <w:rPr>
          <w:rFonts w:asciiTheme="minorEastAsia" w:hAnsiTheme="minorEastAsia"/>
          <w:sz w:val="24"/>
          <w:szCs w:val="24"/>
        </w:rPr>
      </w:pPr>
      <w:r w:rsidRPr="00F21093">
        <w:rPr>
          <w:rFonts w:asciiTheme="minorEastAsia" w:hAnsiTheme="minorEastAsia" w:hint="eastAsia"/>
          <w:sz w:val="24"/>
          <w:szCs w:val="24"/>
        </w:rPr>
        <w:t>オ　概要版（</w:t>
      </w:r>
      <w:r w:rsidR="00742690" w:rsidRPr="00F21093">
        <w:rPr>
          <w:rFonts w:asciiTheme="minorEastAsia" w:hAnsiTheme="minorEastAsia" w:hint="eastAsia"/>
          <w:sz w:val="24"/>
          <w:szCs w:val="24"/>
        </w:rPr>
        <w:t>A4</w:t>
      </w:r>
      <w:r w:rsidRPr="00F21093">
        <w:rPr>
          <w:rFonts w:asciiTheme="minorEastAsia" w:hAnsiTheme="minorEastAsia" w:hint="eastAsia"/>
          <w:sz w:val="24"/>
          <w:szCs w:val="24"/>
        </w:rPr>
        <w:t>、</w:t>
      </w:r>
      <w:r w:rsidR="004C00E0">
        <w:rPr>
          <w:rFonts w:asciiTheme="minorEastAsia" w:hAnsiTheme="minorEastAsia" w:hint="eastAsia"/>
          <w:sz w:val="24"/>
          <w:szCs w:val="24"/>
        </w:rPr>
        <w:t>8</w:t>
      </w:r>
      <w:r w:rsidR="00015EF0" w:rsidRPr="00F21093">
        <w:rPr>
          <w:rFonts w:asciiTheme="minorEastAsia" w:hAnsiTheme="minorEastAsia" w:hint="eastAsia"/>
          <w:sz w:val="24"/>
          <w:szCs w:val="24"/>
        </w:rPr>
        <w:t>頁</w:t>
      </w:r>
      <w:r w:rsidRPr="00F21093">
        <w:rPr>
          <w:rFonts w:asciiTheme="minorEastAsia" w:hAnsiTheme="minorEastAsia" w:hint="eastAsia"/>
          <w:sz w:val="24"/>
          <w:szCs w:val="24"/>
        </w:rPr>
        <w:t>程度、</w:t>
      </w:r>
      <w:r w:rsidR="00742690" w:rsidRPr="00F21093">
        <w:rPr>
          <w:rFonts w:asciiTheme="minorEastAsia" w:hAnsiTheme="minorEastAsia" w:hint="eastAsia"/>
          <w:sz w:val="24"/>
          <w:szCs w:val="24"/>
        </w:rPr>
        <w:t>2</w:t>
      </w:r>
      <w:r w:rsidRPr="00F21093">
        <w:rPr>
          <w:rFonts w:asciiTheme="minorEastAsia" w:hAnsiTheme="minorEastAsia" w:hint="eastAsia"/>
          <w:sz w:val="24"/>
          <w:szCs w:val="24"/>
        </w:rPr>
        <w:t>色、上質紙）</w:t>
      </w:r>
      <w:r w:rsidR="00742690" w:rsidRPr="00F21093">
        <w:rPr>
          <w:rFonts w:asciiTheme="minorEastAsia" w:hAnsiTheme="minorEastAsia" w:hint="eastAsia"/>
          <w:sz w:val="24"/>
          <w:szCs w:val="24"/>
        </w:rPr>
        <w:t>26,000</w:t>
      </w:r>
      <w:r w:rsidRPr="00F21093">
        <w:rPr>
          <w:rFonts w:asciiTheme="minorEastAsia" w:hAnsiTheme="minorEastAsia" w:hint="eastAsia"/>
          <w:sz w:val="24"/>
          <w:szCs w:val="24"/>
        </w:rPr>
        <w:t>部</w:t>
      </w:r>
    </w:p>
    <w:p w14:paraId="3E225DD6" w14:textId="77777777" w:rsidR="00862A2C" w:rsidRPr="00F21093" w:rsidRDefault="00862A2C" w:rsidP="005670BB">
      <w:pPr>
        <w:ind w:leftChars="134" w:left="281" w:firstLineChars="518" w:firstLine="1243"/>
        <w:rPr>
          <w:rFonts w:asciiTheme="minorEastAsia" w:hAnsiTheme="minorEastAsia"/>
          <w:sz w:val="24"/>
          <w:szCs w:val="24"/>
        </w:rPr>
      </w:pPr>
      <w:r w:rsidRPr="00F21093">
        <w:rPr>
          <w:rFonts w:asciiTheme="minorEastAsia" w:hAnsiTheme="minorEastAsia" w:hint="eastAsia"/>
          <w:sz w:val="24"/>
          <w:szCs w:val="24"/>
        </w:rPr>
        <w:t>計画書（</w:t>
      </w:r>
      <w:r w:rsidR="00742690" w:rsidRPr="00F21093">
        <w:rPr>
          <w:rFonts w:asciiTheme="minorEastAsia" w:hAnsiTheme="minorEastAsia" w:hint="eastAsia"/>
          <w:sz w:val="24"/>
          <w:szCs w:val="24"/>
        </w:rPr>
        <w:t>A4</w:t>
      </w:r>
      <w:r w:rsidRPr="00F21093">
        <w:rPr>
          <w:rFonts w:asciiTheme="minorEastAsia" w:hAnsiTheme="minorEastAsia" w:hint="eastAsia"/>
          <w:sz w:val="24"/>
          <w:szCs w:val="24"/>
        </w:rPr>
        <w:t>版、</w:t>
      </w:r>
      <w:r w:rsidR="00742690" w:rsidRPr="00F21093">
        <w:rPr>
          <w:rFonts w:asciiTheme="minorEastAsia" w:hAnsiTheme="minorEastAsia" w:hint="eastAsia"/>
          <w:sz w:val="24"/>
          <w:szCs w:val="24"/>
        </w:rPr>
        <w:t>100</w:t>
      </w:r>
      <w:r w:rsidRPr="00F21093">
        <w:rPr>
          <w:rFonts w:asciiTheme="minorEastAsia" w:hAnsiTheme="minorEastAsia" w:hint="eastAsia"/>
          <w:sz w:val="24"/>
          <w:szCs w:val="24"/>
        </w:rPr>
        <w:t>頁程度、本文１色、表紙レザック）</w:t>
      </w:r>
      <w:r w:rsidR="00015EF0" w:rsidRPr="00F21093">
        <w:rPr>
          <w:rFonts w:asciiTheme="minorEastAsia" w:hAnsiTheme="minorEastAsia" w:hint="eastAsia"/>
          <w:sz w:val="24"/>
          <w:szCs w:val="24"/>
        </w:rPr>
        <w:t>300</w:t>
      </w:r>
      <w:r w:rsidRPr="00F21093">
        <w:rPr>
          <w:rFonts w:asciiTheme="minorEastAsia" w:hAnsiTheme="minorEastAsia" w:hint="eastAsia"/>
          <w:sz w:val="24"/>
          <w:szCs w:val="24"/>
        </w:rPr>
        <w:t>部</w:t>
      </w:r>
    </w:p>
    <w:p w14:paraId="4776B57B" w14:textId="77777777" w:rsidR="00862A2C" w:rsidRPr="00F21093" w:rsidRDefault="000A7B3C" w:rsidP="005670BB">
      <w:pPr>
        <w:ind w:firstLineChars="450" w:firstLine="1080"/>
        <w:rPr>
          <w:rFonts w:asciiTheme="minorEastAsia" w:hAnsiTheme="minorEastAsia"/>
          <w:sz w:val="24"/>
          <w:szCs w:val="24"/>
        </w:rPr>
      </w:pPr>
      <w:r w:rsidRPr="00F21093">
        <w:rPr>
          <w:rFonts w:asciiTheme="minorEastAsia" w:hAnsiTheme="minorEastAsia" w:hint="eastAsia"/>
          <w:sz w:val="24"/>
          <w:szCs w:val="24"/>
        </w:rPr>
        <w:t>カ 計画書原稿電子データ</w:t>
      </w:r>
    </w:p>
    <w:p w14:paraId="301D0840" w14:textId="77777777" w:rsidR="006C345E" w:rsidRPr="00F21093" w:rsidRDefault="006C345E">
      <w:pPr>
        <w:rPr>
          <w:rFonts w:asciiTheme="minorEastAsia" w:hAnsiTheme="minorEastAsia"/>
          <w:sz w:val="24"/>
          <w:szCs w:val="24"/>
        </w:rPr>
      </w:pPr>
    </w:p>
    <w:p w14:paraId="64D24D8C" w14:textId="77777777" w:rsidR="000A7B3C" w:rsidRPr="00F21093" w:rsidRDefault="006C345E" w:rsidP="000A7B3C">
      <w:pPr>
        <w:rPr>
          <w:rFonts w:asciiTheme="minorEastAsia" w:hAnsiTheme="minorEastAsia"/>
          <w:sz w:val="24"/>
          <w:szCs w:val="24"/>
        </w:rPr>
      </w:pPr>
      <w:r w:rsidRPr="00F21093">
        <w:rPr>
          <w:rFonts w:asciiTheme="minorEastAsia" w:hAnsiTheme="minorEastAsia" w:hint="eastAsia"/>
          <w:sz w:val="24"/>
          <w:szCs w:val="24"/>
        </w:rPr>
        <w:t>（２）</w:t>
      </w:r>
      <w:r w:rsidR="000A7B3C" w:rsidRPr="00F21093">
        <w:rPr>
          <w:rFonts w:asciiTheme="minorEastAsia" w:hAnsiTheme="minorEastAsia" w:hint="eastAsia"/>
          <w:sz w:val="24"/>
          <w:szCs w:val="24"/>
        </w:rPr>
        <w:t>会議開催への支援等</w:t>
      </w:r>
    </w:p>
    <w:p w14:paraId="72F5ECF1" w14:textId="77777777" w:rsidR="006C345E" w:rsidRPr="00F21093" w:rsidRDefault="001D2CF1" w:rsidP="00A1547B">
      <w:pPr>
        <w:ind w:leftChars="400" w:left="1080" w:hangingChars="100" w:hanging="240"/>
        <w:rPr>
          <w:rFonts w:asciiTheme="minorEastAsia" w:hAnsiTheme="minorEastAsia"/>
          <w:sz w:val="24"/>
          <w:szCs w:val="24"/>
        </w:rPr>
      </w:pPr>
      <w:r w:rsidRPr="00F21093">
        <w:rPr>
          <w:rFonts w:asciiTheme="minorEastAsia" w:hAnsiTheme="minorEastAsia" w:hint="eastAsia"/>
          <w:sz w:val="24"/>
          <w:szCs w:val="24"/>
        </w:rPr>
        <w:t>・</w:t>
      </w:r>
      <w:r w:rsidR="00A1547B" w:rsidRPr="00F21093">
        <w:rPr>
          <w:rFonts w:asciiTheme="minorEastAsia" w:hAnsiTheme="minorEastAsia" w:hint="eastAsia"/>
          <w:sz w:val="24"/>
          <w:szCs w:val="24"/>
        </w:rPr>
        <w:t>笛吹市介護保険運営</w:t>
      </w:r>
      <w:r w:rsidRPr="00F21093">
        <w:rPr>
          <w:rFonts w:asciiTheme="minorEastAsia" w:hAnsiTheme="minorEastAsia" w:hint="eastAsia"/>
          <w:sz w:val="24"/>
          <w:szCs w:val="24"/>
        </w:rPr>
        <w:t>協議会</w:t>
      </w:r>
      <w:r w:rsidR="00A1547B" w:rsidRPr="00F21093">
        <w:rPr>
          <w:rFonts w:asciiTheme="minorEastAsia" w:hAnsiTheme="minorEastAsia" w:hint="eastAsia"/>
          <w:sz w:val="24"/>
          <w:szCs w:val="24"/>
        </w:rPr>
        <w:t>（以下「協議会」という。）</w:t>
      </w:r>
      <w:r w:rsidRPr="00F21093">
        <w:rPr>
          <w:rFonts w:asciiTheme="minorEastAsia" w:hAnsiTheme="minorEastAsia" w:hint="eastAsia"/>
          <w:sz w:val="24"/>
          <w:szCs w:val="24"/>
        </w:rPr>
        <w:t>及び庁内検討組織における審議事項の検討</w:t>
      </w:r>
    </w:p>
    <w:p w14:paraId="5F8FC7C5" w14:textId="77777777" w:rsidR="001D2CF1" w:rsidRPr="00F21093" w:rsidRDefault="001D2CF1" w:rsidP="00A1547B">
      <w:pPr>
        <w:ind w:firstLineChars="350" w:firstLine="840"/>
        <w:rPr>
          <w:rFonts w:asciiTheme="minorEastAsia" w:hAnsiTheme="minorEastAsia"/>
          <w:sz w:val="24"/>
          <w:szCs w:val="24"/>
        </w:rPr>
      </w:pPr>
      <w:r w:rsidRPr="00F21093">
        <w:rPr>
          <w:rFonts w:asciiTheme="minorEastAsia" w:hAnsiTheme="minorEastAsia" w:hint="eastAsia"/>
          <w:sz w:val="24"/>
          <w:szCs w:val="24"/>
        </w:rPr>
        <w:t>・協議会会議資料の作成</w:t>
      </w:r>
    </w:p>
    <w:p w14:paraId="29EFB1E6" w14:textId="77777777" w:rsidR="00015EF0" w:rsidRPr="00F21093" w:rsidRDefault="00015EF0" w:rsidP="00A1547B">
      <w:pPr>
        <w:ind w:leftChars="400" w:left="960" w:hangingChars="50" w:hanging="120"/>
        <w:rPr>
          <w:rFonts w:asciiTheme="minorEastAsia" w:hAnsiTheme="minorEastAsia"/>
          <w:sz w:val="24"/>
          <w:szCs w:val="24"/>
        </w:rPr>
      </w:pPr>
      <w:r w:rsidRPr="00F21093">
        <w:rPr>
          <w:rFonts w:asciiTheme="minorEastAsia" w:hAnsiTheme="minorEastAsia" w:hint="eastAsia"/>
          <w:sz w:val="24"/>
          <w:szCs w:val="24"/>
        </w:rPr>
        <w:t>・協議会への出席、補足説明及び会議録の作成（年5回程度を想定</w:t>
      </w:r>
      <w:r w:rsidR="00A1547B" w:rsidRPr="00F21093">
        <w:rPr>
          <w:rFonts w:asciiTheme="minorEastAsia" w:hAnsiTheme="minorEastAsia" w:hint="eastAsia"/>
          <w:sz w:val="24"/>
          <w:szCs w:val="24"/>
        </w:rPr>
        <w:t>。変更あり。</w:t>
      </w:r>
      <w:r w:rsidRPr="00F21093">
        <w:rPr>
          <w:rFonts w:asciiTheme="minorEastAsia" w:hAnsiTheme="minorEastAsia" w:hint="eastAsia"/>
          <w:sz w:val="24"/>
          <w:szCs w:val="24"/>
        </w:rPr>
        <w:t>）</w:t>
      </w:r>
    </w:p>
    <w:p w14:paraId="6B889C85" w14:textId="77777777" w:rsidR="00FA74F1" w:rsidRPr="00F21093" w:rsidRDefault="00FA74F1" w:rsidP="00FA74F1">
      <w:pPr>
        <w:ind w:leftChars="420" w:left="1002" w:hangingChars="50" w:hanging="120"/>
        <w:rPr>
          <w:rFonts w:asciiTheme="minorEastAsia" w:hAnsiTheme="minorEastAsia"/>
          <w:sz w:val="24"/>
          <w:szCs w:val="24"/>
        </w:rPr>
      </w:pPr>
      <w:r w:rsidRPr="00F21093">
        <w:rPr>
          <w:rFonts w:asciiTheme="minorEastAsia" w:hAnsiTheme="minorEastAsia" w:hint="eastAsia"/>
          <w:sz w:val="24"/>
          <w:szCs w:val="24"/>
        </w:rPr>
        <w:t>・</w:t>
      </w:r>
      <w:r w:rsidR="00015EF0" w:rsidRPr="00F21093">
        <w:rPr>
          <w:rFonts w:asciiTheme="minorEastAsia" w:hAnsiTheme="minorEastAsia" w:hint="eastAsia"/>
          <w:sz w:val="24"/>
          <w:szCs w:val="24"/>
        </w:rPr>
        <w:t>庁内検討組織の会議、専門職への意見徴収などの機会へ同席、助言</w:t>
      </w:r>
      <w:r w:rsidRPr="00F21093">
        <w:rPr>
          <w:rFonts w:asciiTheme="minorEastAsia" w:hAnsiTheme="minorEastAsia" w:hint="eastAsia"/>
          <w:sz w:val="24"/>
          <w:szCs w:val="24"/>
        </w:rPr>
        <w:t>(年5回程度を想定。変更あり。)</w:t>
      </w:r>
    </w:p>
    <w:p w14:paraId="72E97D98" w14:textId="77777777" w:rsidR="00FA74F1" w:rsidRPr="00F21093" w:rsidRDefault="00FA74F1" w:rsidP="005670BB">
      <w:pPr>
        <w:rPr>
          <w:rFonts w:asciiTheme="minorEastAsia" w:hAnsiTheme="minorEastAsia"/>
          <w:sz w:val="24"/>
          <w:szCs w:val="24"/>
        </w:rPr>
      </w:pPr>
    </w:p>
    <w:p w14:paraId="028423FD" w14:textId="77777777" w:rsidR="004E26B0" w:rsidRPr="00F21093" w:rsidRDefault="00FA74F1">
      <w:pPr>
        <w:rPr>
          <w:rFonts w:asciiTheme="minorEastAsia" w:hAnsiTheme="minorEastAsia"/>
          <w:sz w:val="24"/>
          <w:szCs w:val="24"/>
        </w:rPr>
      </w:pPr>
      <w:r w:rsidRPr="00F21093">
        <w:rPr>
          <w:rFonts w:asciiTheme="minorEastAsia" w:hAnsiTheme="minorEastAsia" w:hint="eastAsia"/>
          <w:sz w:val="24"/>
          <w:szCs w:val="24"/>
        </w:rPr>
        <w:t>（３）パブリックコメントの実施支援</w:t>
      </w:r>
    </w:p>
    <w:p w14:paraId="22654674" w14:textId="77777777" w:rsidR="005670BB" w:rsidRPr="00F21093" w:rsidRDefault="005670BB">
      <w:pPr>
        <w:rPr>
          <w:rFonts w:asciiTheme="minorEastAsia" w:hAnsiTheme="minorEastAsia"/>
          <w:sz w:val="24"/>
          <w:szCs w:val="24"/>
        </w:rPr>
      </w:pPr>
      <w:r w:rsidRPr="00F21093">
        <w:rPr>
          <w:rFonts w:asciiTheme="minorEastAsia" w:hAnsiTheme="minorEastAsia" w:hint="eastAsia"/>
          <w:sz w:val="24"/>
          <w:szCs w:val="24"/>
        </w:rPr>
        <w:t xml:space="preserve">　　 　・パブリックコメントの実施アドバイス及び意見への対応策の作成等</w:t>
      </w:r>
    </w:p>
    <w:p w14:paraId="224C83B2" w14:textId="77777777" w:rsidR="005670BB" w:rsidRPr="00F21093" w:rsidRDefault="005670BB">
      <w:pPr>
        <w:rPr>
          <w:rFonts w:asciiTheme="minorEastAsia" w:hAnsiTheme="minorEastAsia"/>
          <w:sz w:val="24"/>
          <w:szCs w:val="24"/>
        </w:rPr>
      </w:pPr>
      <w:r w:rsidRPr="00F21093">
        <w:rPr>
          <w:rFonts w:asciiTheme="minorEastAsia" w:hAnsiTheme="minorEastAsia" w:hint="eastAsia"/>
          <w:sz w:val="24"/>
          <w:szCs w:val="24"/>
        </w:rPr>
        <w:t xml:space="preserve">　　　 ・計画案への反映</w:t>
      </w:r>
    </w:p>
    <w:p w14:paraId="6C650CF1" w14:textId="77777777" w:rsidR="005670BB" w:rsidRPr="00F21093" w:rsidRDefault="005670BB">
      <w:pPr>
        <w:rPr>
          <w:rFonts w:asciiTheme="minorEastAsia" w:hAnsiTheme="minorEastAsia"/>
          <w:sz w:val="24"/>
          <w:szCs w:val="24"/>
        </w:rPr>
      </w:pPr>
    </w:p>
    <w:p w14:paraId="7BAE6C1D" w14:textId="77777777" w:rsidR="00CA553A" w:rsidRPr="00F21093" w:rsidRDefault="009F487A" w:rsidP="00CA553A">
      <w:pPr>
        <w:widowControl/>
        <w:spacing w:line="367" w:lineRule="auto"/>
        <w:ind w:right="67"/>
        <w:rPr>
          <w:rFonts w:asciiTheme="minorEastAsia" w:hAnsiTheme="minorEastAsia"/>
          <w:sz w:val="24"/>
          <w:szCs w:val="24"/>
        </w:rPr>
      </w:pPr>
      <w:r w:rsidRPr="00F21093">
        <w:rPr>
          <w:rFonts w:asciiTheme="minorEastAsia" w:hAnsiTheme="minorEastAsia" w:hint="eastAsia"/>
          <w:sz w:val="24"/>
          <w:szCs w:val="24"/>
        </w:rPr>
        <w:t>（</w:t>
      </w:r>
      <w:r w:rsidR="005670BB" w:rsidRPr="00F21093">
        <w:rPr>
          <w:rFonts w:asciiTheme="minorEastAsia" w:hAnsiTheme="minorEastAsia" w:hint="eastAsia"/>
          <w:sz w:val="24"/>
          <w:szCs w:val="24"/>
        </w:rPr>
        <w:t>４</w:t>
      </w:r>
      <w:r w:rsidRPr="00F21093">
        <w:rPr>
          <w:rFonts w:asciiTheme="minorEastAsia" w:hAnsiTheme="minorEastAsia" w:hint="eastAsia"/>
          <w:sz w:val="24"/>
          <w:szCs w:val="24"/>
        </w:rPr>
        <w:t>）委託料の支払い</w:t>
      </w:r>
    </w:p>
    <w:p w14:paraId="6D768A65" w14:textId="023555EB" w:rsidR="00CA553A" w:rsidRPr="00F21093" w:rsidRDefault="00CA553A" w:rsidP="00AD7853">
      <w:pPr>
        <w:ind w:left="437"/>
        <w:rPr>
          <w:rFonts w:asciiTheme="minorEastAsia" w:hAnsiTheme="minorEastAsia"/>
          <w:sz w:val="24"/>
          <w:szCs w:val="24"/>
        </w:rPr>
      </w:pPr>
      <w:r w:rsidRPr="00F21093">
        <w:rPr>
          <w:rFonts w:asciiTheme="minorEastAsia" w:hAnsiTheme="minorEastAsia" w:hint="eastAsia"/>
          <w:sz w:val="24"/>
          <w:szCs w:val="24"/>
        </w:rPr>
        <w:t>令和</w:t>
      </w:r>
      <w:r w:rsidR="006823C9">
        <w:rPr>
          <w:rFonts w:asciiTheme="minorEastAsia" w:hAnsiTheme="minorEastAsia" w:hint="eastAsia"/>
          <w:sz w:val="24"/>
          <w:szCs w:val="24"/>
        </w:rPr>
        <w:t>7</w:t>
      </w:r>
      <w:r w:rsidRPr="00F21093">
        <w:rPr>
          <w:rFonts w:asciiTheme="minorEastAsia" w:hAnsiTheme="minorEastAsia" w:hint="eastAsia"/>
          <w:sz w:val="24"/>
          <w:szCs w:val="24"/>
        </w:rPr>
        <w:t xml:space="preserve">年度　</w:t>
      </w:r>
      <w:r w:rsidR="005670BB" w:rsidRPr="00F21093">
        <w:rPr>
          <w:rFonts w:asciiTheme="minorEastAsia" w:hAnsiTheme="minorEastAsia" w:hint="eastAsia"/>
          <w:sz w:val="24"/>
          <w:szCs w:val="24"/>
        </w:rPr>
        <w:t>部分払</w:t>
      </w:r>
      <w:r w:rsidR="00AD7853" w:rsidRPr="00F21093">
        <w:rPr>
          <w:rFonts w:asciiTheme="minorEastAsia" w:hAnsiTheme="minorEastAsia"/>
          <w:sz w:val="24"/>
          <w:szCs w:val="24"/>
        </w:rPr>
        <w:t xml:space="preserve"> </w:t>
      </w:r>
      <w:r w:rsidR="00AD7853" w:rsidRPr="00F21093">
        <w:rPr>
          <w:rFonts w:asciiTheme="minorEastAsia" w:hAnsiTheme="minorEastAsia" w:hint="eastAsia"/>
          <w:sz w:val="24"/>
          <w:szCs w:val="24"/>
        </w:rPr>
        <w:t>（</w:t>
      </w:r>
      <w:r w:rsidR="005670BB" w:rsidRPr="00F21093">
        <w:rPr>
          <w:rFonts w:asciiTheme="minorEastAsia" w:hAnsiTheme="minorEastAsia" w:hint="eastAsia"/>
          <w:sz w:val="24"/>
          <w:szCs w:val="24"/>
        </w:rPr>
        <w:t>アンケート</w:t>
      </w:r>
      <w:r w:rsidRPr="00F21093">
        <w:rPr>
          <w:rFonts w:asciiTheme="minorEastAsia" w:hAnsiTheme="minorEastAsia" w:hint="eastAsia"/>
          <w:sz w:val="24"/>
          <w:szCs w:val="24"/>
        </w:rPr>
        <w:t>調査業務</w:t>
      </w:r>
      <w:r w:rsidR="00AD7853" w:rsidRPr="00F21093">
        <w:rPr>
          <w:rFonts w:asciiTheme="minorEastAsia" w:hAnsiTheme="minorEastAsia" w:hint="eastAsia"/>
          <w:sz w:val="24"/>
          <w:szCs w:val="24"/>
        </w:rPr>
        <w:t>）</w:t>
      </w:r>
      <w:r w:rsidRPr="00F21093">
        <w:rPr>
          <w:rFonts w:asciiTheme="minorEastAsia" w:hAnsiTheme="minorEastAsia" w:hint="eastAsia"/>
          <w:sz w:val="24"/>
          <w:szCs w:val="24"/>
        </w:rPr>
        <w:t xml:space="preserve">　　　</w:t>
      </w:r>
    </w:p>
    <w:p w14:paraId="77A83A40" w14:textId="77777777" w:rsidR="00CA553A" w:rsidRPr="00F21093" w:rsidRDefault="00CA553A" w:rsidP="00CA553A">
      <w:pPr>
        <w:ind w:left="437"/>
        <w:rPr>
          <w:rFonts w:asciiTheme="minorEastAsia" w:hAnsiTheme="minorEastAsia"/>
          <w:sz w:val="24"/>
          <w:szCs w:val="24"/>
        </w:rPr>
      </w:pPr>
      <w:r w:rsidRPr="00F21093">
        <w:rPr>
          <w:rFonts w:asciiTheme="minorEastAsia" w:hAnsiTheme="minorEastAsia"/>
          <w:sz w:val="24"/>
          <w:szCs w:val="24"/>
        </w:rPr>
        <w:t>※</w:t>
      </w:r>
      <w:r w:rsidR="00015EF0" w:rsidRPr="00F21093">
        <w:rPr>
          <w:rFonts w:asciiTheme="minorEastAsia" w:hAnsiTheme="minorEastAsia"/>
          <w:sz w:val="24"/>
          <w:szCs w:val="24"/>
        </w:rPr>
        <w:t>調査結果報告書の電子データ納品があった時点で</w:t>
      </w:r>
      <w:r w:rsidRPr="00F21093">
        <w:rPr>
          <w:rFonts w:asciiTheme="minorEastAsia" w:hAnsiTheme="minorEastAsia" w:hint="eastAsia"/>
          <w:sz w:val="24"/>
          <w:szCs w:val="24"/>
        </w:rPr>
        <w:t>支</w:t>
      </w:r>
      <w:r w:rsidRPr="00F21093">
        <w:rPr>
          <w:rFonts w:asciiTheme="minorEastAsia" w:hAnsiTheme="minorEastAsia"/>
          <w:sz w:val="24"/>
          <w:szCs w:val="24"/>
        </w:rPr>
        <w:t>払いを行う。</w:t>
      </w:r>
    </w:p>
    <w:p w14:paraId="0BCFA94E" w14:textId="77777777" w:rsidR="00CA553A" w:rsidRPr="00F21093" w:rsidRDefault="00CA553A" w:rsidP="00CA553A">
      <w:pPr>
        <w:ind w:left="437"/>
        <w:rPr>
          <w:rFonts w:asciiTheme="minorEastAsia" w:hAnsiTheme="minorEastAsia"/>
          <w:sz w:val="24"/>
          <w:szCs w:val="24"/>
        </w:rPr>
      </w:pPr>
    </w:p>
    <w:p w14:paraId="389ED926" w14:textId="6098A55D" w:rsidR="00AD7853" w:rsidRPr="00F21093" w:rsidRDefault="00CA553A" w:rsidP="00CA553A">
      <w:pPr>
        <w:ind w:left="437"/>
        <w:rPr>
          <w:rFonts w:asciiTheme="minorEastAsia" w:hAnsiTheme="minorEastAsia"/>
          <w:sz w:val="24"/>
          <w:szCs w:val="24"/>
        </w:rPr>
      </w:pPr>
      <w:r w:rsidRPr="00F21093">
        <w:rPr>
          <w:rFonts w:asciiTheme="minorEastAsia" w:hAnsiTheme="minorEastAsia" w:hint="eastAsia"/>
          <w:sz w:val="24"/>
          <w:szCs w:val="24"/>
        </w:rPr>
        <w:t>令和</w:t>
      </w:r>
      <w:r w:rsidR="006823C9">
        <w:rPr>
          <w:rFonts w:asciiTheme="minorEastAsia" w:hAnsiTheme="minorEastAsia" w:hint="eastAsia"/>
          <w:sz w:val="24"/>
          <w:szCs w:val="24"/>
        </w:rPr>
        <w:t>8</w:t>
      </w:r>
      <w:r w:rsidRPr="00F21093">
        <w:rPr>
          <w:rFonts w:asciiTheme="minorEastAsia" w:hAnsiTheme="minorEastAsia" w:hint="eastAsia"/>
          <w:sz w:val="24"/>
          <w:szCs w:val="24"/>
        </w:rPr>
        <w:t xml:space="preserve">年度　</w:t>
      </w:r>
      <w:r w:rsidR="005670BB" w:rsidRPr="00F21093">
        <w:rPr>
          <w:rFonts w:asciiTheme="minorEastAsia" w:hAnsiTheme="minorEastAsia"/>
          <w:sz w:val="24"/>
          <w:szCs w:val="24"/>
        </w:rPr>
        <w:t>完成払</w:t>
      </w:r>
      <w:r w:rsidR="00AD7853" w:rsidRPr="00F21093">
        <w:rPr>
          <w:rFonts w:asciiTheme="minorEastAsia" w:hAnsiTheme="minorEastAsia" w:hint="eastAsia"/>
          <w:sz w:val="24"/>
          <w:szCs w:val="24"/>
        </w:rPr>
        <w:t>（</w:t>
      </w:r>
      <w:r w:rsidRPr="00F21093">
        <w:rPr>
          <w:rFonts w:asciiTheme="minorEastAsia" w:hAnsiTheme="minorEastAsia" w:hint="eastAsia"/>
          <w:sz w:val="24"/>
          <w:szCs w:val="24"/>
        </w:rPr>
        <w:t>計画策定業務</w:t>
      </w:r>
      <w:r w:rsidR="00AD7853" w:rsidRPr="00F21093">
        <w:rPr>
          <w:rFonts w:asciiTheme="minorEastAsia" w:hAnsiTheme="minorEastAsia" w:hint="eastAsia"/>
          <w:sz w:val="24"/>
          <w:szCs w:val="24"/>
        </w:rPr>
        <w:t>）</w:t>
      </w:r>
    </w:p>
    <w:p w14:paraId="40FD490B" w14:textId="77777777" w:rsidR="00CA553A" w:rsidRPr="00F21093" w:rsidRDefault="00CA553A" w:rsidP="00CA553A">
      <w:pPr>
        <w:ind w:left="437"/>
        <w:rPr>
          <w:rFonts w:asciiTheme="minorEastAsia" w:hAnsiTheme="minorEastAsia"/>
          <w:sz w:val="24"/>
          <w:szCs w:val="24"/>
        </w:rPr>
      </w:pPr>
      <w:r w:rsidRPr="00F21093">
        <w:rPr>
          <w:rFonts w:asciiTheme="minorEastAsia" w:hAnsiTheme="minorEastAsia"/>
          <w:sz w:val="24"/>
          <w:szCs w:val="24"/>
        </w:rPr>
        <w:t>※</w:t>
      </w:r>
      <w:r w:rsidR="00015EF0" w:rsidRPr="00F21093">
        <w:rPr>
          <w:rFonts w:asciiTheme="minorEastAsia" w:hAnsiTheme="minorEastAsia"/>
          <w:sz w:val="24"/>
          <w:szCs w:val="24"/>
        </w:rPr>
        <w:t>計画書電子データ納品があった時点で</w:t>
      </w:r>
      <w:r w:rsidRPr="00F21093">
        <w:rPr>
          <w:rFonts w:asciiTheme="minorEastAsia" w:hAnsiTheme="minorEastAsia" w:hint="eastAsia"/>
          <w:sz w:val="24"/>
          <w:szCs w:val="24"/>
        </w:rPr>
        <w:t>支</w:t>
      </w:r>
      <w:r w:rsidRPr="00F21093">
        <w:rPr>
          <w:rFonts w:asciiTheme="minorEastAsia" w:hAnsiTheme="minorEastAsia"/>
          <w:sz w:val="24"/>
          <w:szCs w:val="24"/>
        </w:rPr>
        <w:t>払いを行う。</w:t>
      </w:r>
    </w:p>
    <w:p w14:paraId="4FE7F45A" w14:textId="77777777" w:rsidR="00CA553A" w:rsidRPr="00F21093" w:rsidRDefault="00CA553A" w:rsidP="00CA553A">
      <w:pPr>
        <w:ind w:left="437"/>
        <w:rPr>
          <w:rFonts w:asciiTheme="minorEastAsia" w:hAnsiTheme="minorEastAsia"/>
          <w:sz w:val="24"/>
          <w:szCs w:val="24"/>
        </w:rPr>
      </w:pPr>
    </w:p>
    <w:p w14:paraId="1095F3DE" w14:textId="77777777" w:rsidR="000A7B3C" w:rsidRPr="00F21093" w:rsidRDefault="000A7B3C" w:rsidP="000A7B3C">
      <w:pPr>
        <w:widowControl/>
        <w:spacing w:line="367" w:lineRule="auto"/>
        <w:ind w:right="67"/>
        <w:rPr>
          <w:rFonts w:asciiTheme="minorEastAsia" w:hAnsiTheme="minorEastAsia"/>
          <w:sz w:val="24"/>
          <w:szCs w:val="24"/>
        </w:rPr>
      </w:pPr>
      <w:r w:rsidRPr="00F21093">
        <w:rPr>
          <w:rFonts w:asciiTheme="minorEastAsia" w:hAnsiTheme="minorEastAsia" w:hint="eastAsia"/>
          <w:sz w:val="24"/>
          <w:szCs w:val="24"/>
        </w:rPr>
        <w:lastRenderedPageBreak/>
        <w:t>（</w:t>
      </w:r>
      <w:r w:rsidR="000F0990" w:rsidRPr="00F21093">
        <w:rPr>
          <w:rFonts w:asciiTheme="minorEastAsia" w:hAnsiTheme="minorEastAsia" w:hint="eastAsia"/>
          <w:sz w:val="24"/>
          <w:szCs w:val="24"/>
        </w:rPr>
        <w:t>５</w:t>
      </w:r>
      <w:r w:rsidRPr="00F21093">
        <w:rPr>
          <w:rFonts w:asciiTheme="minorEastAsia" w:hAnsiTheme="minorEastAsia" w:hint="eastAsia"/>
          <w:sz w:val="24"/>
          <w:szCs w:val="24"/>
        </w:rPr>
        <w:t>）その他</w:t>
      </w:r>
    </w:p>
    <w:p w14:paraId="63B956F3" w14:textId="77777777" w:rsidR="000A7B3C" w:rsidRPr="00F21093" w:rsidRDefault="003E1F7B" w:rsidP="004C570F">
      <w:pPr>
        <w:ind w:firstLineChars="150" w:firstLine="360"/>
        <w:rPr>
          <w:rFonts w:asciiTheme="minorEastAsia" w:hAnsiTheme="minorEastAsia"/>
          <w:sz w:val="24"/>
          <w:szCs w:val="24"/>
        </w:rPr>
      </w:pPr>
      <w:r w:rsidRPr="00F21093">
        <w:rPr>
          <w:rFonts w:asciiTheme="minorEastAsia" w:hAnsiTheme="minorEastAsia" w:hint="eastAsia"/>
          <w:sz w:val="24"/>
          <w:szCs w:val="24"/>
        </w:rPr>
        <w:t xml:space="preserve">① </w:t>
      </w:r>
      <w:r w:rsidR="005D5FBB" w:rsidRPr="00F21093">
        <w:rPr>
          <w:rFonts w:asciiTheme="minorEastAsia" w:hAnsiTheme="minorEastAsia" w:hint="eastAsia"/>
          <w:sz w:val="24"/>
          <w:szCs w:val="24"/>
        </w:rPr>
        <w:t>業務</w:t>
      </w:r>
      <w:r w:rsidR="000A7B3C" w:rsidRPr="00F21093">
        <w:rPr>
          <w:rFonts w:asciiTheme="minorEastAsia" w:hAnsiTheme="minorEastAsia"/>
          <w:sz w:val="24"/>
          <w:szCs w:val="24"/>
        </w:rPr>
        <w:t>体制の確保</w:t>
      </w:r>
    </w:p>
    <w:p w14:paraId="5849972C" w14:textId="77777777" w:rsidR="000A7B3C" w:rsidRPr="00F21093" w:rsidRDefault="000A7B3C" w:rsidP="003E1F7B">
      <w:pPr>
        <w:ind w:leftChars="200" w:left="420" w:firstLineChars="100" w:firstLine="240"/>
        <w:rPr>
          <w:rFonts w:asciiTheme="minorEastAsia" w:hAnsiTheme="minorEastAsia"/>
          <w:sz w:val="24"/>
          <w:szCs w:val="24"/>
        </w:rPr>
      </w:pPr>
      <w:r w:rsidRPr="00F21093">
        <w:rPr>
          <w:rFonts w:asciiTheme="minorEastAsia" w:hAnsiTheme="minorEastAsia"/>
          <w:sz w:val="24"/>
          <w:szCs w:val="24"/>
        </w:rPr>
        <w:t>本業務の履行にあたっては、過去に同種の計画策定業務経験があるなど、介護保険制度や高齢者福祉に精通した者を業務責任者とすること。また、契約締結時に業務の推進体制についてあらかじめ報告をすること。なお、不測の事態により本業務が遂行できない状況が生じた場合は、同等の能力を有するものを配置すること。</w:t>
      </w:r>
    </w:p>
    <w:p w14:paraId="1A39463B" w14:textId="77777777" w:rsidR="000F0990" w:rsidRPr="00F21093" w:rsidRDefault="000F0990" w:rsidP="003E1F7B">
      <w:pPr>
        <w:ind w:firstLineChars="100" w:firstLine="240"/>
        <w:rPr>
          <w:rFonts w:asciiTheme="minorEastAsia" w:hAnsiTheme="minorEastAsia" w:cs="ＭＳ 明朝"/>
          <w:sz w:val="24"/>
          <w:szCs w:val="24"/>
        </w:rPr>
      </w:pPr>
    </w:p>
    <w:p w14:paraId="224817B5" w14:textId="339ED16D" w:rsidR="000A7B3C" w:rsidRPr="004C570F" w:rsidRDefault="000A7B3C" w:rsidP="004C570F">
      <w:pPr>
        <w:pStyle w:val="a8"/>
        <w:numPr>
          <w:ilvl w:val="0"/>
          <w:numId w:val="18"/>
        </w:numPr>
        <w:ind w:leftChars="0"/>
        <w:rPr>
          <w:rFonts w:asciiTheme="minorEastAsia" w:hAnsiTheme="minorEastAsia"/>
          <w:sz w:val="24"/>
          <w:szCs w:val="24"/>
        </w:rPr>
      </w:pPr>
      <w:r w:rsidRPr="004C570F">
        <w:rPr>
          <w:rFonts w:asciiTheme="minorEastAsia" w:hAnsiTheme="minorEastAsia"/>
          <w:sz w:val="24"/>
          <w:szCs w:val="24"/>
        </w:rPr>
        <w:t>行政資料の貸与</w:t>
      </w:r>
    </w:p>
    <w:p w14:paraId="42C23F2A" w14:textId="13ED8017" w:rsidR="000A7B3C" w:rsidRDefault="000A7B3C" w:rsidP="003E1F7B">
      <w:pPr>
        <w:ind w:leftChars="200" w:left="420" w:firstLineChars="100" w:firstLine="240"/>
        <w:rPr>
          <w:rFonts w:asciiTheme="minorEastAsia" w:hAnsiTheme="minorEastAsia"/>
          <w:sz w:val="24"/>
          <w:szCs w:val="24"/>
        </w:rPr>
      </w:pPr>
      <w:r w:rsidRPr="00F21093">
        <w:rPr>
          <w:rFonts w:asciiTheme="minorEastAsia" w:hAnsiTheme="minorEastAsia"/>
          <w:sz w:val="24"/>
          <w:szCs w:val="24"/>
        </w:rPr>
        <w:t>本業務の履行に</w:t>
      </w:r>
      <w:r w:rsidR="00E60D38">
        <w:rPr>
          <w:rFonts w:asciiTheme="minorEastAsia" w:hAnsiTheme="minorEastAsia"/>
          <w:sz w:val="24"/>
          <w:szCs w:val="24"/>
        </w:rPr>
        <w:t>当たり、必要となる行政上の資料等については、その都度、</w:t>
      </w:r>
      <w:r w:rsidR="00E60D38">
        <w:rPr>
          <w:rFonts w:asciiTheme="minorEastAsia" w:hAnsiTheme="minorEastAsia" w:hint="eastAsia"/>
          <w:sz w:val="24"/>
          <w:szCs w:val="24"/>
        </w:rPr>
        <w:t>委託</w:t>
      </w:r>
      <w:r w:rsidR="00E60D38">
        <w:rPr>
          <w:rFonts w:asciiTheme="minorEastAsia" w:hAnsiTheme="minorEastAsia"/>
          <w:sz w:val="24"/>
          <w:szCs w:val="24"/>
        </w:rPr>
        <w:t>者が</w:t>
      </w:r>
      <w:r w:rsidR="00E60D38">
        <w:rPr>
          <w:rFonts w:asciiTheme="minorEastAsia" w:hAnsiTheme="minorEastAsia" w:hint="eastAsia"/>
          <w:sz w:val="24"/>
          <w:szCs w:val="24"/>
        </w:rPr>
        <w:t>受託</w:t>
      </w:r>
      <w:r w:rsidRPr="00F21093">
        <w:rPr>
          <w:rFonts w:asciiTheme="minorEastAsia" w:hAnsiTheme="minorEastAsia"/>
          <w:sz w:val="24"/>
          <w:szCs w:val="24"/>
        </w:rPr>
        <w:t>者に貸与する。</w:t>
      </w:r>
      <w:r w:rsidR="00E60D38">
        <w:rPr>
          <w:rFonts w:asciiTheme="minorEastAsia" w:hAnsiTheme="minorEastAsia" w:hint="eastAsia"/>
          <w:sz w:val="24"/>
          <w:szCs w:val="24"/>
        </w:rPr>
        <w:t>受託</w:t>
      </w:r>
      <w:r w:rsidRPr="00F21093">
        <w:rPr>
          <w:rFonts w:asciiTheme="minorEastAsia" w:hAnsiTheme="minorEastAsia"/>
          <w:sz w:val="24"/>
          <w:szCs w:val="24"/>
        </w:rPr>
        <w:t>者は、貸与された資料について十分な注意を払い取扱うものとし、</w:t>
      </w:r>
      <w:r w:rsidR="00E60D38">
        <w:rPr>
          <w:rFonts w:asciiTheme="minorEastAsia" w:hAnsiTheme="minorEastAsia" w:hint="eastAsia"/>
          <w:sz w:val="24"/>
          <w:szCs w:val="24"/>
        </w:rPr>
        <w:t>委託</w:t>
      </w:r>
      <w:r w:rsidR="00E60D38">
        <w:rPr>
          <w:rFonts w:asciiTheme="minorEastAsia" w:hAnsiTheme="minorEastAsia"/>
          <w:sz w:val="24"/>
          <w:szCs w:val="24"/>
        </w:rPr>
        <w:t>者の許可なく第三者に公表又は貸与してはならない。なお、</w:t>
      </w:r>
      <w:r w:rsidR="00E60D38">
        <w:rPr>
          <w:rFonts w:asciiTheme="minorEastAsia" w:hAnsiTheme="minorEastAsia" w:hint="eastAsia"/>
          <w:sz w:val="24"/>
          <w:szCs w:val="24"/>
        </w:rPr>
        <w:t>受託</w:t>
      </w:r>
      <w:r w:rsidRPr="00F21093">
        <w:rPr>
          <w:rFonts w:asciiTheme="minorEastAsia" w:hAnsiTheme="minorEastAsia"/>
          <w:sz w:val="24"/>
          <w:szCs w:val="24"/>
        </w:rPr>
        <w:t>者は貸与の必要がなくなった場合は、速やかに返却すること。</w:t>
      </w:r>
    </w:p>
    <w:p w14:paraId="1957B678" w14:textId="77777777" w:rsidR="004C570F" w:rsidRPr="00F21093" w:rsidRDefault="004C570F" w:rsidP="003E1F7B">
      <w:pPr>
        <w:ind w:leftChars="200" w:left="420" w:firstLineChars="100" w:firstLine="240"/>
        <w:rPr>
          <w:rFonts w:asciiTheme="minorEastAsia" w:hAnsiTheme="minorEastAsia"/>
          <w:sz w:val="24"/>
          <w:szCs w:val="24"/>
        </w:rPr>
      </w:pPr>
    </w:p>
    <w:p w14:paraId="30FE01E1" w14:textId="10AC2764" w:rsidR="000A7B3C" w:rsidRPr="00527DFD" w:rsidRDefault="003E1F7B" w:rsidP="00527DFD">
      <w:pPr>
        <w:pStyle w:val="a8"/>
        <w:numPr>
          <w:ilvl w:val="0"/>
          <w:numId w:val="18"/>
        </w:numPr>
        <w:ind w:leftChars="0"/>
        <w:rPr>
          <w:rFonts w:asciiTheme="minorEastAsia" w:hAnsiTheme="minorEastAsia"/>
          <w:sz w:val="24"/>
          <w:szCs w:val="24"/>
        </w:rPr>
      </w:pPr>
      <w:r w:rsidRPr="00527DFD">
        <w:rPr>
          <w:rFonts w:asciiTheme="minorEastAsia" w:hAnsiTheme="minorEastAsia" w:hint="eastAsia"/>
          <w:sz w:val="24"/>
          <w:szCs w:val="24"/>
        </w:rPr>
        <w:t xml:space="preserve"> </w:t>
      </w:r>
      <w:r w:rsidR="000A7B3C" w:rsidRPr="00527DFD">
        <w:rPr>
          <w:rFonts w:asciiTheme="minorEastAsia" w:hAnsiTheme="minorEastAsia"/>
          <w:sz w:val="24"/>
          <w:szCs w:val="24"/>
        </w:rPr>
        <w:t>個人情報の保護</w:t>
      </w:r>
    </w:p>
    <w:p w14:paraId="0838DC9C" w14:textId="77777777" w:rsidR="00527DFD" w:rsidRDefault="006B0B94" w:rsidP="006B0B94">
      <w:pPr>
        <w:ind w:leftChars="285" w:left="663" w:hangingChars="27" w:hanging="65"/>
        <w:rPr>
          <w:rFonts w:asciiTheme="minorEastAsia" w:hAnsiTheme="minorEastAsia"/>
          <w:sz w:val="24"/>
          <w:szCs w:val="24"/>
        </w:rPr>
      </w:pPr>
      <w:r w:rsidRPr="00F21093">
        <w:rPr>
          <w:rFonts w:asciiTheme="minorEastAsia" w:hAnsiTheme="minorEastAsia" w:hint="eastAsia"/>
          <w:sz w:val="24"/>
          <w:szCs w:val="24"/>
        </w:rPr>
        <w:t>サービス利用者の個人情報等の秘密保持のため、セキュリティについて</w:t>
      </w:r>
    </w:p>
    <w:p w14:paraId="1B9AE37E" w14:textId="1422703F" w:rsidR="006B0B94" w:rsidRPr="00F21093" w:rsidRDefault="006B0B94" w:rsidP="00527DFD">
      <w:pPr>
        <w:ind w:firstLineChars="200" w:firstLine="480"/>
        <w:rPr>
          <w:rFonts w:asciiTheme="minorEastAsia" w:hAnsiTheme="minorEastAsia"/>
          <w:sz w:val="24"/>
          <w:szCs w:val="24"/>
        </w:rPr>
      </w:pPr>
      <w:r w:rsidRPr="00F21093">
        <w:rPr>
          <w:rFonts w:asciiTheme="minorEastAsia" w:hAnsiTheme="minorEastAsia" w:hint="eastAsia"/>
          <w:sz w:val="24"/>
          <w:szCs w:val="24"/>
        </w:rPr>
        <w:t>適切な管理を行うこと。</w:t>
      </w:r>
    </w:p>
    <w:p w14:paraId="20160894" w14:textId="77777777" w:rsidR="00DF1DFE" w:rsidRPr="00527DFD" w:rsidRDefault="00DF1DFE" w:rsidP="003E1F7B">
      <w:pPr>
        <w:ind w:firstLineChars="100" w:firstLine="240"/>
        <w:rPr>
          <w:rFonts w:asciiTheme="minorEastAsia" w:hAnsiTheme="minorEastAsia" w:cs="ＭＳ 明朝"/>
          <w:sz w:val="24"/>
          <w:szCs w:val="24"/>
        </w:rPr>
      </w:pPr>
    </w:p>
    <w:p w14:paraId="0853EB43" w14:textId="0873F73C" w:rsidR="000A7B3C" w:rsidRPr="00527DFD" w:rsidRDefault="003E1F7B" w:rsidP="00527DFD">
      <w:pPr>
        <w:pStyle w:val="a8"/>
        <w:numPr>
          <w:ilvl w:val="0"/>
          <w:numId w:val="18"/>
        </w:numPr>
        <w:ind w:leftChars="0"/>
        <w:rPr>
          <w:rFonts w:asciiTheme="minorEastAsia" w:hAnsiTheme="minorEastAsia"/>
          <w:sz w:val="24"/>
          <w:szCs w:val="24"/>
        </w:rPr>
      </w:pPr>
      <w:r w:rsidRPr="00527DFD">
        <w:rPr>
          <w:rFonts w:asciiTheme="minorEastAsia" w:hAnsiTheme="minorEastAsia" w:cs="ＭＳ 明朝" w:hint="eastAsia"/>
          <w:sz w:val="24"/>
          <w:szCs w:val="24"/>
        </w:rPr>
        <w:t xml:space="preserve"> </w:t>
      </w:r>
      <w:r w:rsidR="000A7B3C" w:rsidRPr="00527DFD">
        <w:rPr>
          <w:rFonts w:asciiTheme="minorEastAsia" w:hAnsiTheme="minorEastAsia"/>
          <w:sz w:val="24"/>
          <w:szCs w:val="24"/>
        </w:rPr>
        <w:t>打合せ等</w:t>
      </w:r>
    </w:p>
    <w:p w14:paraId="1C3688D3" w14:textId="77777777" w:rsidR="00527DFD" w:rsidRDefault="00E60D38" w:rsidP="0058594F">
      <w:pPr>
        <w:ind w:leftChars="250" w:left="525" w:firstLineChars="50" w:firstLine="120"/>
        <w:rPr>
          <w:rFonts w:asciiTheme="minorEastAsia" w:hAnsiTheme="minorEastAsia"/>
          <w:sz w:val="24"/>
          <w:szCs w:val="24"/>
        </w:rPr>
      </w:pPr>
      <w:r>
        <w:rPr>
          <w:rFonts w:asciiTheme="minorEastAsia" w:hAnsiTheme="minorEastAsia" w:hint="eastAsia"/>
          <w:sz w:val="24"/>
          <w:szCs w:val="24"/>
        </w:rPr>
        <w:t>受託</w:t>
      </w:r>
      <w:r>
        <w:rPr>
          <w:rFonts w:asciiTheme="minorEastAsia" w:hAnsiTheme="minorEastAsia"/>
          <w:sz w:val="24"/>
          <w:szCs w:val="24"/>
        </w:rPr>
        <w:t>者は、</w:t>
      </w:r>
      <w:r>
        <w:rPr>
          <w:rFonts w:asciiTheme="minorEastAsia" w:hAnsiTheme="minorEastAsia" w:hint="eastAsia"/>
          <w:sz w:val="24"/>
          <w:szCs w:val="24"/>
        </w:rPr>
        <w:t>委託</w:t>
      </w:r>
      <w:r w:rsidR="000A7B3C" w:rsidRPr="00F21093">
        <w:rPr>
          <w:rFonts w:asciiTheme="minorEastAsia" w:hAnsiTheme="minorEastAsia"/>
          <w:sz w:val="24"/>
          <w:szCs w:val="24"/>
        </w:rPr>
        <w:t>者と協議の上、</w:t>
      </w:r>
      <w:r>
        <w:rPr>
          <w:rFonts w:asciiTheme="minorEastAsia" w:hAnsiTheme="minorEastAsia"/>
          <w:sz w:val="24"/>
          <w:szCs w:val="24"/>
        </w:rPr>
        <w:t>定期的な打ち合わせを行い、確認事項に</w:t>
      </w:r>
    </w:p>
    <w:p w14:paraId="1675267C" w14:textId="645E9993" w:rsidR="000A7B3C" w:rsidRPr="00F21093" w:rsidRDefault="00E60D38" w:rsidP="00527DFD">
      <w:pPr>
        <w:ind w:leftChars="250" w:left="525"/>
        <w:rPr>
          <w:rFonts w:asciiTheme="minorEastAsia" w:hAnsiTheme="minorEastAsia"/>
          <w:sz w:val="24"/>
          <w:szCs w:val="24"/>
        </w:rPr>
      </w:pPr>
      <w:r>
        <w:rPr>
          <w:rFonts w:asciiTheme="minorEastAsia" w:hAnsiTheme="minorEastAsia"/>
          <w:sz w:val="24"/>
          <w:szCs w:val="24"/>
        </w:rPr>
        <w:t>ついて記録を作成して後日</w:t>
      </w:r>
      <w:r>
        <w:rPr>
          <w:rFonts w:asciiTheme="minorEastAsia" w:hAnsiTheme="minorEastAsia" w:hint="eastAsia"/>
          <w:sz w:val="24"/>
          <w:szCs w:val="24"/>
        </w:rPr>
        <w:t>委託</w:t>
      </w:r>
      <w:r w:rsidR="000A7B3C" w:rsidRPr="00F21093">
        <w:rPr>
          <w:rFonts w:asciiTheme="minorEastAsia" w:hAnsiTheme="minorEastAsia"/>
          <w:sz w:val="24"/>
          <w:szCs w:val="24"/>
        </w:rPr>
        <w:t>者の確認を受けること。また、打ち合わせは原則、業務責任者、業務担当者の来庁により行うものとするが、緊急に調整を要する場合などにおいては、電話、電子メールなどによる打ち合わせも可能とする。この場合においても、</w:t>
      </w:r>
      <w:r>
        <w:rPr>
          <w:rFonts w:asciiTheme="minorEastAsia" w:hAnsiTheme="minorEastAsia"/>
          <w:sz w:val="24"/>
          <w:szCs w:val="24"/>
        </w:rPr>
        <w:t>軽微な事項を除き、確認事項については同様に記録を作成し、後日</w:t>
      </w:r>
      <w:r>
        <w:rPr>
          <w:rFonts w:asciiTheme="minorEastAsia" w:hAnsiTheme="minorEastAsia" w:hint="eastAsia"/>
          <w:sz w:val="24"/>
          <w:szCs w:val="24"/>
        </w:rPr>
        <w:t>委託</w:t>
      </w:r>
      <w:r w:rsidR="000A7B3C" w:rsidRPr="00F21093">
        <w:rPr>
          <w:rFonts w:asciiTheme="minorEastAsia" w:hAnsiTheme="minorEastAsia"/>
          <w:sz w:val="24"/>
          <w:szCs w:val="24"/>
        </w:rPr>
        <w:t>者の確認を受けること。</w:t>
      </w:r>
    </w:p>
    <w:p w14:paraId="27521EEB" w14:textId="77777777" w:rsidR="00DF1DFE" w:rsidRPr="00F21093" w:rsidRDefault="00DF1DFE" w:rsidP="00DF1DFE">
      <w:pPr>
        <w:widowControl/>
        <w:spacing w:after="87"/>
        <w:ind w:firstLineChars="50" w:firstLine="120"/>
        <w:rPr>
          <w:rFonts w:asciiTheme="minorEastAsia" w:hAnsiTheme="minorEastAsia"/>
          <w:sz w:val="24"/>
          <w:szCs w:val="24"/>
        </w:rPr>
      </w:pPr>
    </w:p>
    <w:p w14:paraId="1478D5DF" w14:textId="732BDA1F" w:rsidR="000A7B3C" w:rsidRPr="00527DFD" w:rsidRDefault="003E1F7B" w:rsidP="00527DFD">
      <w:pPr>
        <w:pStyle w:val="a8"/>
        <w:widowControl/>
        <w:numPr>
          <w:ilvl w:val="0"/>
          <w:numId w:val="18"/>
        </w:numPr>
        <w:spacing w:after="87"/>
        <w:ind w:leftChars="0"/>
        <w:rPr>
          <w:rFonts w:asciiTheme="minorEastAsia" w:hAnsiTheme="minorEastAsia"/>
          <w:sz w:val="24"/>
          <w:szCs w:val="24"/>
        </w:rPr>
      </w:pPr>
      <w:r w:rsidRPr="00527DFD">
        <w:rPr>
          <w:rFonts w:asciiTheme="minorEastAsia" w:hAnsiTheme="minorEastAsia" w:hint="eastAsia"/>
          <w:sz w:val="24"/>
          <w:szCs w:val="24"/>
        </w:rPr>
        <w:t xml:space="preserve"> </w:t>
      </w:r>
      <w:r w:rsidR="000A7B3C" w:rsidRPr="00527DFD">
        <w:rPr>
          <w:rFonts w:asciiTheme="minorEastAsia" w:hAnsiTheme="minorEastAsia"/>
          <w:sz w:val="24"/>
          <w:szCs w:val="24"/>
        </w:rPr>
        <w:t>経費等</w:t>
      </w:r>
    </w:p>
    <w:p w14:paraId="29EF79C2" w14:textId="77777777" w:rsidR="00527DFD" w:rsidRDefault="000A7B3C" w:rsidP="00DF1DFE">
      <w:pPr>
        <w:ind w:leftChars="250" w:left="525" w:firstLineChars="50" w:firstLine="120"/>
        <w:rPr>
          <w:rFonts w:asciiTheme="minorEastAsia" w:hAnsiTheme="minorEastAsia"/>
          <w:sz w:val="24"/>
          <w:szCs w:val="24"/>
        </w:rPr>
      </w:pPr>
      <w:r w:rsidRPr="00F21093">
        <w:rPr>
          <w:rFonts w:asciiTheme="minorEastAsia" w:hAnsiTheme="minorEastAsia"/>
          <w:sz w:val="24"/>
          <w:szCs w:val="24"/>
        </w:rPr>
        <w:t>調査票の発送・回収及び会議等の出席に係る交通費等の一切の経費及び</w:t>
      </w:r>
    </w:p>
    <w:p w14:paraId="7AB17DD6" w14:textId="354818E3" w:rsidR="000A7B3C" w:rsidRPr="00F21093" w:rsidRDefault="000A7B3C" w:rsidP="00527DFD">
      <w:pPr>
        <w:ind w:firstLineChars="200" w:firstLine="480"/>
        <w:rPr>
          <w:rFonts w:asciiTheme="minorEastAsia" w:hAnsiTheme="minorEastAsia"/>
          <w:sz w:val="24"/>
          <w:szCs w:val="24"/>
        </w:rPr>
      </w:pPr>
      <w:r w:rsidRPr="00F21093">
        <w:rPr>
          <w:rFonts w:asciiTheme="minorEastAsia" w:hAnsiTheme="minorEastAsia"/>
          <w:sz w:val="24"/>
          <w:szCs w:val="24"/>
        </w:rPr>
        <w:t>資料作成に係る一切の経費は、本委託料に含むものとする。</w:t>
      </w:r>
    </w:p>
    <w:p w14:paraId="063572EE" w14:textId="36848934" w:rsidR="00DF1DFE" w:rsidRDefault="00DF1DFE" w:rsidP="00DF1DFE">
      <w:pPr>
        <w:ind w:leftChars="250" w:left="525" w:firstLineChars="50" w:firstLine="120"/>
        <w:rPr>
          <w:rFonts w:asciiTheme="minorEastAsia" w:hAnsiTheme="minorEastAsia"/>
          <w:sz w:val="24"/>
          <w:szCs w:val="24"/>
        </w:rPr>
      </w:pPr>
    </w:p>
    <w:p w14:paraId="15905A99" w14:textId="5DF056BA" w:rsidR="00527DFD" w:rsidRDefault="00527DFD" w:rsidP="00DF1DFE">
      <w:pPr>
        <w:ind w:leftChars="250" w:left="525" w:firstLineChars="50" w:firstLine="120"/>
        <w:rPr>
          <w:rFonts w:asciiTheme="minorEastAsia" w:hAnsiTheme="minorEastAsia"/>
          <w:sz w:val="24"/>
          <w:szCs w:val="24"/>
        </w:rPr>
      </w:pPr>
    </w:p>
    <w:p w14:paraId="683C11C8" w14:textId="63831B4B" w:rsidR="00527DFD" w:rsidRDefault="00527DFD" w:rsidP="00DF1DFE">
      <w:pPr>
        <w:ind w:leftChars="250" w:left="525" w:firstLineChars="50" w:firstLine="120"/>
        <w:rPr>
          <w:rFonts w:asciiTheme="minorEastAsia" w:hAnsiTheme="minorEastAsia"/>
          <w:sz w:val="24"/>
          <w:szCs w:val="24"/>
        </w:rPr>
      </w:pPr>
    </w:p>
    <w:p w14:paraId="37BAECD4" w14:textId="191C6007" w:rsidR="00527DFD" w:rsidRDefault="00527DFD" w:rsidP="00DF1DFE">
      <w:pPr>
        <w:ind w:leftChars="250" w:left="525" w:firstLineChars="50" w:firstLine="120"/>
        <w:rPr>
          <w:rFonts w:asciiTheme="minorEastAsia" w:hAnsiTheme="minorEastAsia"/>
          <w:sz w:val="24"/>
          <w:szCs w:val="24"/>
        </w:rPr>
      </w:pPr>
    </w:p>
    <w:p w14:paraId="709CAC4E" w14:textId="77777777" w:rsidR="00527DFD" w:rsidRDefault="00527DFD" w:rsidP="00DF1DFE">
      <w:pPr>
        <w:ind w:leftChars="250" w:left="525" w:firstLineChars="50" w:firstLine="120"/>
        <w:rPr>
          <w:rFonts w:asciiTheme="minorEastAsia" w:hAnsiTheme="minorEastAsia" w:hint="eastAsia"/>
          <w:sz w:val="24"/>
          <w:szCs w:val="24"/>
        </w:rPr>
      </w:pPr>
    </w:p>
    <w:p w14:paraId="4B86D56C" w14:textId="631ED147" w:rsidR="003E1F7B" w:rsidRPr="00527DFD" w:rsidRDefault="003E1F7B" w:rsidP="00527DFD">
      <w:pPr>
        <w:pStyle w:val="a8"/>
        <w:widowControl/>
        <w:numPr>
          <w:ilvl w:val="0"/>
          <w:numId w:val="18"/>
        </w:numPr>
        <w:ind w:leftChars="0"/>
        <w:rPr>
          <w:rFonts w:asciiTheme="minorEastAsia" w:hAnsiTheme="minorEastAsia"/>
          <w:sz w:val="24"/>
          <w:szCs w:val="24"/>
        </w:rPr>
      </w:pPr>
      <w:r w:rsidRPr="00527DFD">
        <w:rPr>
          <w:rFonts w:asciiTheme="minorEastAsia" w:hAnsiTheme="minorEastAsia" w:hint="eastAsia"/>
          <w:sz w:val="24"/>
          <w:szCs w:val="24"/>
        </w:rPr>
        <w:lastRenderedPageBreak/>
        <w:t xml:space="preserve"> </w:t>
      </w:r>
      <w:r w:rsidR="000A7B3C" w:rsidRPr="00527DFD">
        <w:rPr>
          <w:rFonts w:asciiTheme="minorEastAsia" w:hAnsiTheme="minorEastAsia"/>
          <w:sz w:val="24"/>
          <w:szCs w:val="24"/>
        </w:rPr>
        <w:t>再委託の禁止</w:t>
      </w:r>
    </w:p>
    <w:p w14:paraId="6BFEBAFC" w14:textId="77777777" w:rsidR="00527DFD" w:rsidRDefault="00E60D38" w:rsidP="00A3140C">
      <w:pPr>
        <w:widowControl/>
        <w:ind w:leftChars="250" w:left="525" w:firstLineChars="50" w:firstLine="120"/>
        <w:rPr>
          <w:rFonts w:asciiTheme="minorEastAsia" w:hAnsiTheme="minorEastAsia"/>
          <w:sz w:val="24"/>
          <w:szCs w:val="24"/>
        </w:rPr>
      </w:pPr>
      <w:r>
        <w:rPr>
          <w:rFonts w:asciiTheme="minorEastAsia" w:hAnsiTheme="minorEastAsia" w:hint="eastAsia"/>
          <w:sz w:val="24"/>
          <w:szCs w:val="24"/>
        </w:rPr>
        <w:t>受託</w:t>
      </w:r>
      <w:r w:rsidR="000A7B3C" w:rsidRPr="00F21093">
        <w:rPr>
          <w:rFonts w:asciiTheme="minorEastAsia" w:hAnsiTheme="minorEastAsia"/>
          <w:sz w:val="24"/>
          <w:szCs w:val="24"/>
        </w:rPr>
        <w:t>者は、本業務を第三者へ委託（以下「再委託」という。）して</w:t>
      </w:r>
      <w:r>
        <w:rPr>
          <w:rFonts w:asciiTheme="minorEastAsia" w:hAnsiTheme="minorEastAsia"/>
          <w:sz w:val="24"/>
          <w:szCs w:val="24"/>
        </w:rPr>
        <w:t>はなら</w:t>
      </w:r>
    </w:p>
    <w:p w14:paraId="0EB67C96" w14:textId="05320BE3" w:rsidR="000A7B3C" w:rsidRPr="00F21093" w:rsidRDefault="00E60D38" w:rsidP="00527DFD">
      <w:pPr>
        <w:widowControl/>
        <w:ind w:leftChars="250" w:left="525"/>
        <w:rPr>
          <w:rFonts w:asciiTheme="minorEastAsia" w:hAnsiTheme="minorEastAsia"/>
          <w:sz w:val="24"/>
          <w:szCs w:val="24"/>
        </w:rPr>
      </w:pPr>
      <w:r>
        <w:rPr>
          <w:rFonts w:asciiTheme="minorEastAsia" w:hAnsiTheme="minorEastAsia"/>
          <w:sz w:val="24"/>
          <w:szCs w:val="24"/>
        </w:rPr>
        <w:t>ない。ただし、やむを得ず再委託をする必要がある場合は、受</w:t>
      </w:r>
      <w:r>
        <w:rPr>
          <w:rFonts w:asciiTheme="minorEastAsia" w:hAnsiTheme="minorEastAsia" w:hint="eastAsia"/>
          <w:sz w:val="24"/>
          <w:szCs w:val="24"/>
        </w:rPr>
        <w:t>託</w:t>
      </w:r>
      <w:r w:rsidR="000A7B3C" w:rsidRPr="00F21093">
        <w:rPr>
          <w:rFonts w:asciiTheme="minorEastAsia" w:hAnsiTheme="minorEastAsia"/>
          <w:sz w:val="24"/>
          <w:szCs w:val="24"/>
        </w:rPr>
        <w:t>者は</w:t>
      </w:r>
      <w:r w:rsidR="00DF1DFE" w:rsidRPr="00F21093">
        <w:rPr>
          <w:rFonts w:asciiTheme="minorEastAsia" w:hAnsiTheme="minorEastAsia" w:hint="eastAsia"/>
          <w:sz w:val="24"/>
          <w:szCs w:val="24"/>
        </w:rPr>
        <w:t>あらかじめ</w:t>
      </w:r>
      <w:r>
        <w:rPr>
          <w:rFonts w:asciiTheme="minorEastAsia" w:hAnsiTheme="minorEastAsia" w:hint="eastAsia"/>
          <w:sz w:val="24"/>
          <w:szCs w:val="24"/>
        </w:rPr>
        <w:t>書面において市の承諾を得なければならない。この場合において、受託</w:t>
      </w:r>
      <w:r w:rsidR="00DF1DFE" w:rsidRPr="00F21093">
        <w:rPr>
          <w:rFonts w:asciiTheme="minorEastAsia" w:hAnsiTheme="minorEastAsia" w:hint="eastAsia"/>
          <w:sz w:val="24"/>
          <w:szCs w:val="24"/>
        </w:rPr>
        <w:t>者は業務に係る一切の責任を負うものとする。</w:t>
      </w:r>
    </w:p>
    <w:p w14:paraId="09D62CA2" w14:textId="77777777" w:rsidR="00DF1DFE" w:rsidRPr="00F21093" w:rsidRDefault="00DF1DFE" w:rsidP="003E1F7B">
      <w:pPr>
        <w:widowControl/>
        <w:spacing w:after="87"/>
        <w:ind w:firstLineChars="50" w:firstLine="120"/>
        <w:rPr>
          <w:rFonts w:asciiTheme="minorEastAsia" w:hAnsiTheme="minorEastAsia"/>
          <w:sz w:val="24"/>
          <w:szCs w:val="24"/>
        </w:rPr>
      </w:pPr>
    </w:p>
    <w:p w14:paraId="787B07C8" w14:textId="2658463E" w:rsidR="000A7B3C" w:rsidRPr="00527DFD" w:rsidRDefault="003415ED" w:rsidP="00527DFD">
      <w:pPr>
        <w:pStyle w:val="a8"/>
        <w:widowControl/>
        <w:numPr>
          <w:ilvl w:val="0"/>
          <w:numId w:val="18"/>
        </w:numPr>
        <w:spacing w:after="87"/>
        <w:ind w:leftChars="0"/>
        <w:rPr>
          <w:rFonts w:asciiTheme="minorEastAsia" w:hAnsiTheme="minorEastAsia"/>
          <w:sz w:val="24"/>
          <w:szCs w:val="24"/>
        </w:rPr>
      </w:pPr>
      <w:r w:rsidRPr="00527DFD">
        <w:rPr>
          <w:rFonts w:asciiTheme="minorEastAsia" w:hAnsiTheme="minorEastAsia" w:hint="eastAsia"/>
          <w:sz w:val="24"/>
          <w:szCs w:val="24"/>
        </w:rPr>
        <w:t xml:space="preserve"> </w:t>
      </w:r>
      <w:r w:rsidR="000A7B3C" w:rsidRPr="00527DFD">
        <w:rPr>
          <w:rFonts w:asciiTheme="minorEastAsia" w:hAnsiTheme="minorEastAsia"/>
          <w:sz w:val="24"/>
          <w:szCs w:val="24"/>
        </w:rPr>
        <w:t>成果物の帰属</w:t>
      </w:r>
    </w:p>
    <w:p w14:paraId="2FF8A313" w14:textId="77777777" w:rsidR="00527DFD" w:rsidRDefault="000A7B3C" w:rsidP="00A3140C">
      <w:pPr>
        <w:ind w:leftChars="250" w:left="525" w:firstLineChars="50" w:firstLine="120"/>
        <w:rPr>
          <w:rFonts w:asciiTheme="minorEastAsia" w:hAnsiTheme="minorEastAsia"/>
          <w:sz w:val="24"/>
          <w:szCs w:val="24"/>
        </w:rPr>
      </w:pPr>
      <w:r w:rsidRPr="00F21093">
        <w:rPr>
          <w:rFonts w:asciiTheme="minorEastAsia" w:hAnsiTheme="minorEastAsia"/>
          <w:sz w:val="24"/>
          <w:szCs w:val="24"/>
        </w:rPr>
        <w:t>成果物及び作業工程における書類等に対する権利は、原則として委託者</w:t>
      </w:r>
    </w:p>
    <w:p w14:paraId="22E6880F" w14:textId="37180806" w:rsidR="000A7B3C" w:rsidRDefault="000A7B3C" w:rsidP="00527DFD">
      <w:pPr>
        <w:ind w:firstLineChars="200" w:firstLine="480"/>
        <w:rPr>
          <w:rFonts w:asciiTheme="minorEastAsia" w:hAnsiTheme="minorEastAsia"/>
          <w:sz w:val="24"/>
          <w:szCs w:val="24"/>
        </w:rPr>
      </w:pPr>
      <w:r w:rsidRPr="00F21093">
        <w:rPr>
          <w:rFonts w:asciiTheme="minorEastAsia" w:hAnsiTheme="minorEastAsia"/>
          <w:sz w:val="24"/>
          <w:szCs w:val="24"/>
        </w:rPr>
        <w:t>に帰属するものとする。</w:t>
      </w:r>
    </w:p>
    <w:p w14:paraId="5710A22B" w14:textId="77777777" w:rsidR="004C570F" w:rsidRPr="00F21093" w:rsidRDefault="004C570F" w:rsidP="00A3140C">
      <w:pPr>
        <w:ind w:leftChars="250" w:left="525" w:firstLineChars="50" w:firstLine="120"/>
        <w:rPr>
          <w:rFonts w:asciiTheme="minorEastAsia" w:hAnsiTheme="minorEastAsia"/>
          <w:sz w:val="24"/>
          <w:szCs w:val="24"/>
        </w:rPr>
      </w:pPr>
    </w:p>
    <w:p w14:paraId="00FE596E" w14:textId="7094E205" w:rsidR="000A7B3C" w:rsidRPr="00527DFD" w:rsidRDefault="003E1F7B" w:rsidP="00527DFD">
      <w:pPr>
        <w:pStyle w:val="a8"/>
        <w:widowControl/>
        <w:numPr>
          <w:ilvl w:val="0"/>
          <w:numId w:val="18"/>
        </w:numPr>
        <w:spacing w:after="87"/>
        <w:ind w:leftChars="0"/>
        <w:rPr>
          <w:rFonts w:asciiTheme="minorEastAsia" w:hAnsiTheme="minorEastAsia"/>
          <w:sz w:val="24"/>
          <w:szCs w:val="24"/>
        </w:rPr>
      </w:pPr>
      <w:r w:rsidRPr="00527DFD">
        <w:rPr>
          <w:rFonts w:asciiTheme="minorEastAsia" w:hAnsiTheme="minorEastAsia" w:hint="eastAsia"/>
          <w:sz w:val="24"/>
          <w:szCs w:val="24"/>
        </w:rPr>
        <w:t xml:space="preserve"> </w:t>
      </w:r>
      <w:r w:rsidR="000A7B3C" w:rsidRPr="00527DFD">
        <w:rPr>
          <w:rFonts w:asciiTheme="minorEastAsia" w:hAnsiTheme="minorEastAsia"/>
          <w:sz w:val="24"/>
          <w:szCs w:val="24"/>
        </w:rPr>
        <w:t>疑義等</w:t>
      </w:r>
    </w:p>
    <w:p w14:paraId="6C60ABE4" w14:textId="77777777" w:rsidR="00527DFD" w:rsidRDefault="006B0B94" w:rsidP="00A3140C">
      <w:pPr>
        <w:ind w:leftChars="250" w:left="525" w:firstLineChars="50" w:firstLine="120"/>
        <w:rPr>
          <w:rFonts w:asciiTheme="minorEastAsia" w:hAnsiTheme="minorEastAsia"/>
          <w:sz w:val="24"/>
          <w:szCs w:val="24"/>
        </w:rPr>
      </w:pPr>
      <w:r w:rsidRPr="00F21093">
        <w:rPr>
          <w:rFonts w:asciiTheme="minorEastAsia" w:hAnsiTheme="minorEastAsia" w:hint="eastAsia"/>
          <w:sz w:val="24"/>
          <w:szCs w:val="24"/>
        </w:rPr>
        <w:t>この仕様書に記載されていない事項及び疑義が生じた場合は、市担当者</w:t>
      </w:r>
    </w:p>
    <w:p w14:paraId="38B98A5B" w14:textId="0145C344" w:rsidR="004E26B0" w:rsidRPr="00F21093" w:rsidRDefault="006B0B94" w:rsidP="00527DFD">
      <w:pPr>
        <w:ind w:firstLineChars="200" w:firstLine="480"/>
        <w:rPr>
          <w:rFonts w:asciiTheme="minorEastAsia" w:hAnsiTheme="minorEastAsia"/>
          <w:sz w:val="24"/>
          <w:szCs w:val="24"/>
        </w:rPr>
      </w:pPr>
      <w:r w:rsidRPr="00F21093">
        <w:rPr>
          <w:rFonts w:asciiTheme="minorEastAsia" w:hAnsiTheme="minorEastAsia" w:hint="eastAsia"/>
          <w:sz w:val="24"/>
          <w:szCs w:val="24"/>
        </w:rPr>
        <w:t>と協議の上決定すること。</w:t>
      </w:r>
    </w:p>
    <w:sectPr w:rsidR="004E26B0" w:rsidRPr="00F2109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86553" w14:textId="77777777" w:rsidR="00CA553A" w:rsidRDefault="00CA553A" w:rsidP="00845760">
      <w:r>
        <w:separator/>
      </w:r>
    </w:p>
  </w:endnote>
  <w:endnote w:type="continuationSeparator" w:id="0">
    <w:p w14:paraId="57FAF434" w14:textId="77777777" w:rsidR="00CA553A" w:rsidRDefault="00CA553A" w:rsidP="00845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497249"/>
      <w:docPartObj>
        <w:docPartGallery w:val="Page Numbers (Bottom of Page)"/>
        <w:docPartUnique/>
      </w:docPartObj>
    </w:sdtPr>
    <w:sdtEndPr/>
    <w:sdtContent>
      <w:p w14:paraId="6958F227" w14:textId="77777777" w:rsidR="00CA553A" w:rsidRDefault="00CA553A">
        <w:pPr>
          <w:pStyle w:val="a6"/>
          <w:jc w:val="center"/>
        </w:pPr>
        <w:r>
          <w:fldChar w:fldCharType="begin"/>
        </w:r>
        <w:r>
          <w:instrText>PAGE   \* MERGEFORMAT</w:instrText>
        </w:r>
        <w:r>
          <w:fldChar w:fldCharType="separate"/>
        </w:r>
        <w:r w:rsidR="003E3687" w:rsidRPr="003E3687">
          <w:rPr>
            <w:noProof/>
            <w:lang w:val="ja-JP"/>
          </w:rPr>
          <w:t>6</w:t>
        </w:r>
        <w:r>
          <w:fldChar w:fldCharType="end"/>
        </w:r>
      </w:p>
    </w:sdtContent>
  </w:sdt>
  <w:p w14:paraId="144EBB54" w14:textId="77777777" w:rsidR="00CA553A" w:rsidRDefault="00CA55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DA425" w14:textId="77777777" w:rsidR="00CA553A" w:rsidRDefault="00CA553A" w:rsidP="00845760">
      <w:r>
        <w:separator/>
      </w:r>
    </w:p>
  </w:footnote>
  <w:footnote w:type="continuationSeparator" w:id="0">
    <w:p w14:paraId="4FD8DE05" w14:textId="77777777" w:rsidR="00CA553A" w:rsidRDefault="00CA553A" w:rsidP="00845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74E6"/>
    <w:multiLevelType w:val="hybridMultilevel"/>
    <w:tmpl w:val="8C9E0DC2"/>
    <w:lvl w:ilvl="0" w:tplc="00AE4F24">
      <w:start w:val="1"/>
      <w:numFmt w:val="aiueoFullWidth"/>
      <w:lvlText w:val="（%1）"/>
      <w:lvlJc w:val="left"/>
      <w:pPr>
        <w:ind w:left="1072" w:hanging="720"/>
      </w:pPr>
      <w:rPr>
        <w:rFonts w:hint="eastAsia"/>
      </w:rPr>
    </w:lvl>
    <w:lvl w:ilvl="1" w:tplc="741E3E4C">
      <w:start w:val="1"/>
      <w:numFmt w:val="bullet"/>
      <w:lvlText w:val="・"/>
      <w:lvlJc w:val="left"/>
      <w:pPr>
        <w:ind w:left="1132" w:hanging="360"/>
      </w:pPr>
      <w:rPr>
        <w:rFonts w:ascii="ＭＳ 明朝" w:eastAsia="ＭＳ 明朝" w:hAnsi="ＭＳ 明朝" w:cstheme="minorBidi" w:hint="eastAsia"/>
      </w:rPr>
    </w:lvl>
    <w:lvl w:ilvl="2" w:tplc="46B281B4">
      <w:start w:val="1"/>
      <w:numFmt w:val="decimalEnclosedCircle"/>
      <w:lvlText w:val="%3"/>
      <w:lvlJc w:val="left"/>
      <w:pPr>
        <w:ind w:left="1552" w:hanging="360"/>
      </w:pPr>
      <w:rPr>
        <w:rFonts w:hint="eastAsia"/>
      </w:r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1" w15:restartNumberingAfterBreak="0">
    <w:nsid w:val="05C03764"/>
    <w:multiLevelType w:val="hybridMultilevel"/>
    <w:tmpl w:val="C328577A"/>
    <w:lvl w:ilvl="0" w:tplc="07349A88">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 w15:restartNumberingAfterBreak="0">
    <w:nsid w:val="06575FD1"/>
    <w:multiLevelType w:val="hybridMultilevel"/>
    <w:tmpl w:val="5D7CC6D4"/>
    <w:lvl w:ilvl="0" w:tplc="0FF2FA72">
      <w:start w:val="1"/>
      <w:numFmt w:val="decimalEnclosedCircle"/>
      <w:lvlText w:val="%1"/>
      <w:lvlJc w:val="left"/>
      <w:pPr>
        <w:ind w:left="1140" w:hanging="420"/>
      </w:pPr>
      <w:rPr>
        <w:rFonts w:hint="default"/>
        <w:sz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0DE36F26"/>
    <w:multiLevelType w:val="hybridMultilevel"/>
    <w:tmpl w:val="9E1C493C"/>
    <w:lvl w:ilvl="0" w:tplc="6D48FE18">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 w15:restartNumberingAfterBreak="0">
    <w:nsid w:val="0F4874EB"/>
    <w:multiLevelType w:val="hybridMultilevel"/>
    <w:tmpl w:val="3DB0E80E"/>
    <w:lvl w:ilvl="0" w:tplc="1D3A8CB8">
      <w:start w:val="5"/>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D5C7458">
      <w:start w:val="1"/>
      <w:numFmt w:val="decimal"/>
      <w:lvlText w:val="(%2)"/>
      <w:lvlJc w:val="left"/>
      <w:pPr>
        <w:ind w:left="6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0C6CA38">
      <w:start w:val="1"/>
      <w:numFmt w:val="lowerRoman"/>
      <w:lvlText w:val="%3"/>
      <w:lvlJc w:val="left"/>
      <w:pPr>
        <w:ind w:left="12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8D4C556">
      <w:start w:val="1"/>
      <w:numFmt w:val="decimal"/>
      <w:lvlText w:val="%4"/>
      <w:lvlJc w:val="left"/>
      <w:pPr>
        <w:ind w:left="19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0487A6A">
      <w:start w:val="1"/>
      <w:numFmt w:val="lowerLetter"/>
      <w:lvlText w:val="%5"/>
      <w:lvlJc w:val="left"/>
      <w:pPr>
        <w:ind w:left="27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774B306">
      <w:start w:val="1"/>
      <w:numFmt w:val="lowerRoman"/>
      <w:lvlText w:val="%6"/>
      <w:lvlJc w:val="left"/>
      <w:pPr>
        <w:ind w:left="34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3A824F8">
      <w:start w:val="1"/>
      <w:numFmt w:val="decimal"/>
      <w:lvlText w:val="%7"/>
      <w:lvlJc w:val="left"/>
      <w:pPr>
        <w:ind w:left="41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8CA91BE">
      <w:start w:val="1"/>
      <w:numFmt w:val="lowerLetter"/>
      <w:lvlText w:val="%8"/>
      <w:lvlJc w:val="left"/>
      <w:pPr>
        <w:ind w:left="48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D12307E">
      <w:start w:val="1"/>
      <w:numFmt w:val="lowerRoman"/>
      <w:lvlText w:val="%9"/>
      <w:lvlJc w:val="left"/>
      <w:pPr>
        <w:ind w:left="55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D1C351E"/>
    <w:multiLevelType w:val="hybridMultilevel"/>
    <w:tmpl w:val="0B2C17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C83E3A"/>
    <w:multiLevelType w:val="hybridMultilevel"/>
    <w:tmpl w:val="44EA209E"/>
    <w:lvl w:ilvl="0" w:tplc="E8F0BFE0">
      <w:start w:val="1"/>
      <w:numFmt w:val="decimalEnclosedCircle"/>
      <w:lvlText w:val="%1"/>
      <w:lvlJc w:val="left"/>
      <w:pPr>
        <w:ind w:left="7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347860"/>
    <w:multiLevelType w:val="hybridMultilevel"/>
    <w:tmpl w:val="26644EAA"/>
    <w:lvl w:ilvl="0" w:tplc="E8F0BFE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314E3FE8"/>
    <w:multiLevelType w:val="hybridMultilevel"/>
    <w:tmpl w:val="AB86AA3E"/>
    <w:lvl w:ilvl="0" w:tplc="04090011">
      <w:start w:val="1"/>
      <w:numFmt w:val="decimalEnclosedCircle"/>
      <w:lvlText w:val="%1"/>
      <w:lvlJc w:val="left"/>
      <w:pPr>
        <w:ind w:left="1004" w:hanging="7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25078B"/>
    <w:multiLevelType w:val="hybridMultilevel"/>
    <w:tmpl w:val="5D6684C4"/>
    <w:lvl w:ilvl="0" w:tplc="C78CBD36">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3BA15918"/>
    <w:multiLevelType w:val="hybridMultilevel"/>
    <w:tmpl w:val="61BE30E4"/>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3E7C4C86"/>
    <w:multiLevelType w:val="hybridMultilevel"/>
    <w:tmpl w:val="F2CE7B20"/>
    <w:lvl w:ilvl="0" w:tplc="C78CBD36">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CE2E1B"/>
    <w:multiLevelType w:val="hybridMultilevel"/>
    <w:tmpl w:val="E8127AF0"/>
    <w:lvl w:ilvl="0" w:tplc="E8F0BFE0">
      <w:start w:val="1"/>
      <w:numFmt w:val="decimalEnclosedCircle"/>
      <w:lvlText w:val="%1"/>
      <w:lvlJc w:val="left"/>
      <w:pPr>
        <w:ind w:left="144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486E73BD"/>
    <w:multiLevelType w:val="hybridMultilevel"/>
    <w:tmpl w:val="964C5D82"/>
    <w:lvl w:ilvl="0" w:tplc="0FF2FA72">
      <w:start w:val="1"/>
      <w:numFmt w:val="decimalEnclosedCircle"/>
      <w:lvlText w:val="%1"/>
      <w:lvlJc w:val="left"/>
      <w:pPr>
        <w:ind w:left="1013" w:hanging="360"/>
      </w:pPr>
      <w:rPr>
        <w:rFonts w:hint="default"/>
        <w:sz w:val="21"/>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4" w15:restartNumberingAfterBreak="0">
    <w:nsid w:val="491F7807"/>
    <w:multiLevelType w:val="hybridMultilevel"/>
    <w:tmpl w:val="F080184A"/>
    <w:lvl w:ilvl="0" w:tplc="E8F0BFE0">
      <w:start w:val="1"/>
      <w:numFmt w:val="decimalEnclosedCircle"/>
      <w:lvlText w:val="%1"/>
      <w:lvlJc w:val="left"/>
      <w:pPr>
        <w:ind w:left="128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5" w15:restartNumberingAfterBreak="0">
    <w:nsid w:val="5517195F"/>
    <w:multiLevelType w:val="hybridMultilevel"/>
    <w:tmpl w:val="E8468D1A"/>
    <w:lvl w:ilvl="0" w:tplc="0FF2FA72">
      <w:start w:val="1"/>
      <w:numFmt w:val="decimalEnclosedCircle"/>
      <w:lvlText w:val="%1"/>
      <w:lvlJc w:val="left"/>
      <w:pPr>
        <w:ind w:left="1666" w:hanging="360"/>
      </w:pPr>
      <w:rPr>
        <w:rFonts w:hint="default"/>
        <w:sz w:val="21"/>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6" w15:restartNumberingAfterBreak="0">
    <w:nsid w:val="598E62D1"/>
    <w:multiLevelType w:val="hybridMultilevel"/>
    <w:tmpl w:val="6CC4372A"/>
    <w:lvl w:ilvl="0" w:tplc="0409000F">
      <w:start w:val="1"/>
      <w:numFmt w:val="decimal"/>
      <w:lvlText w:val="%1."/>
      <w:lvlJc w:val="left"/>
      <w:pPr>
        <w:ind w:left="1073" w:hanging="420"/>
      </w:p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7" w15:restartNumberingAfterBreak="0">
    <w:nsid w:val="65083598"/>
    <w:multiLevelType w:val="hybridMultilevel"/>
    <w:tmpl w:val="885EF82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0"/>
  </w:num>
  <w:num w:numId="3">
    <w:abstractNumId w:val="17"/>
  </w:num>
  <w:num w:numId="4">
    <w:abstractNumId w:val="9"/>
  </w:num>
  <w:num w:numId="5">
    <w:abstractNumId w:val="11"/>
  </w:num>
  <w:num w:numId="6">
    <w:abstractNumId w:val="0"/>
  </w:num>
  <w:num w:numId="7">
    <w:abstractNumId w:val="8"/>
  </w:num>
  <w:num w:numId="8">
    <w:abstractNumId w:val="5"/>
  </w:num>
  <w:num w:numId="9">
    <w:abstractNumId w:val="4"/>
  </w:num>
  <w:num w:numId="10">
    <w:abstractNumId w:val="16"/>
  </w:num>
  <w:num w:numId="11">
    <w:abstractNumId w:val="13"/>
  </w:num>
  <w:num w:numId="12">
    <w:abstractNumId w:val="15"/>
  </w:num>
  <w:num w:numId="13">
    <w:abstractNumId w:val="2"/>
  </w:num>
  <w:num w:numId="14">
    <w:abstractNumId w:val="7"/>
  </w:num>
  <w:num w:numId="15">
    <w:abstractNumId w:val="12"/>
  </w:num>
  <w:num w:numId="16">
    <w:abstractNumId w:val="6"/>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0BD"/>
    <w:rsid w:val="00006D44"/>
    <w:rsid w:val="00015EF0"/>
    <w:rsid w:val="00066FB3"/>
    <w:rsid w:val="00085A56"/>
    <w:rsid w:val="00094DA8"/>
    <w:rsid w:val="000A011E"/>
    <w:rsid w:val="000A7B3C"/>
    <w:rsid w:val="000C3B6A"/>
    <w:rsid w:val="000E2023"/>
    <w:rsid w:val="000F0990"/>
    <w:rsid w:val="00110C0A"/>
    <w:rsid w:val="001246C0"/>
    <w:rsid w:val="001254A9"/>
    <w:rsid w:val="00146BDF"/>
    <w:rsid w:val="00153F5E"/>
    <w:rsid w:val="00163E69"/>
    <w:rsid w:val="00187F80"/>
    <w:rsid w:val="001B0C3A"/>
    <w:rsid w:val="001B0CA3"/>
    <w:rsid w:val="001B406F"/>
    <w:rsid w:val="001D2CF1"/>
    <w:rsid w:val="001E4DC5"/>
    <w:rsid w:val="001F3421"/>
    <w:rsid w:val="00217A7E"/>
    <w:rsid w:val="002324CF"/>
    <w:rsid w:val="00260C26"/>
    <w:rsid w:val="002874A2"/>
    <w:rsid w:val="003415ED"/>
    <w:rsid w:val="00372C69"/>
    <w:rsid w:val="003C1956"/>
    <w:rsid w:val="003D02D6"/>
    <w:rsid w:val="003E1F7B"/>
    <w:rsid w:val="003E3687"/>
    <w:rsid w:val="00406859"/>
    <w:rsid w:val="00421CCB"/>
    <w:rsid w:val="0043276E"/>
    <w:rsid w:val="00444710"/>
    <w:rsid w:val="00492281"/>
    <w:rsid w:val="004955B8"/>
    <w:rsid w:val="004A3D69"/>
    <w:rsid w:val="004A48CA"/>
    <w:rsid w:val="004C00E0"/>
    <w:rsid w:val="004C346A"/>
    <w:rsid w:val="004C3E68"/>
    <w:rsid w:val="004C570F"/>
    <w:rsid w:val="004D1631"/>
    <w:rsid w:val="004E26B0"/>
    <w:rsid w:val="00505A06"/>
    <w:rsid w:val="00527DFD"/>
    <w:rsid w:val="0054450C"/>
    <w:rsid w:val="0056016C"/>
    <w:rsid w:val="00562398"/>
    <w:rsid w:val="005670BB"/>
    <w:rsid w:val="0058594F"/>
    <w:rsid w:val="005D5C54"/>
    <w:rsid w:val="005D5FBB"/>
    <w:rsid w:val="005D6076"/>
    <w:rsid w:val="006005CD"/>
    <w:rsid w:val="00622D28"/>
    <w:rsid w:val="006823C9"/>
    <w:rsid w:val="0068670E"/>
    <w:rsid w:val="006945D5"/>
    <w:rsid w:val="006A6682"/>
    <w:rsid w:val="006B0B94"/>
    <w:rsid w:val="006B7638"/>
    <w:rsid w:val="006C345E"/>
    <w:rsid w:val="00704A5F"/>
    <w:rsid w:val="00737F3E"/>
    <w:rsid w:val="00742690"/>
    <w:rsid w:val="00755ADF"/>
    <w:rsid w:val="007E353A"/>
    <w:rsid w:val="00810971"/>
    <w:rsid w:val="00845760"/>
    <w:rsid w:val="00856606"/>
    <w:rsid w:val="008601EA"/>
    <w:rsid w:val="00862A2C"/>
    <w:rsid w:val="00865906"/>
    <w:rsid w:val="00885915"/>
    <w:rsid w:val="008C4932"/>
    <w:rsid w:val="008D1019"/>
    <w:rsid w:val="008F273B"/>
    <w:rsid w:val="00917C1F"/>
    <w:rsid w:val="00942B99"/>
    <w:rsid w:val="0099664B"/>
    <w:rsid w:val="009E6D1A"/>
    <w:rsid w:val="009F2385"/>
    <w:rsid w:val="009F487A"/>
    <w:rsid w:val="00A1547B"/>
    <w:rsid w:val="00A2780B"/>
    <w:rsid w:val="00A3140C"/>
    <w:rsid w:val="00A32CD3"/>
    <w:rsid w:val="00A35037"/>
    <w:rsid w:val="00A63691"/>
    <w:rsid w:val="00AB7AA7"/>
    <w:rsid w:val="00AD2EE0"/>
    <w:rsid w:val="00AD7853"/>
    <w:rsid w:val="00AE337C"/>
    <w:rsid w:val="00AE6EEC"/>
    <w:rsid w:val="00B24AE5"/>
    <w:rsid w:val="00B658B3"/>
    <w:rsid w:val="00BE4C9A"/>
    <w:rsid w:val="00BF1F4A"/>
    <w:rsid w:val="00BF6AA0"/>
    <w:rsid w:val="00C0244D"/>
    <w:rsid w:val="00C14F63"/>
    <w:rsid w:val="00C43281"/>
    <w:rsid w:val="00C66952"/>
    <w:rsid w:val="00C84BDB"/>
    <w:rsid w:val="00C90A84"/>
    <w:rsid w:val="00C9257E"/>
    <w:rsid w:val="00CA553A"/>
    <w:rsid w:val="00CE03CC"/>
    <w:rsid w:val="00CE60BD"/>
    <w:rsid w:val="00D04BB4"/>
    <w:rsid w:val="00D14307"/>
    <w:rsid w:val="00D151D1"/>
    <w:rsid w:val="00D15BED"/>
    <w:rsid w:val="00D63577"/>
    <w:rsid w:val="00D665B6"/>
    <w:rsid w:val="00D840EA"/>
    <w:rsid w:val="00D92703"/>
    <w:rsid w:val="00DA7132"/>
    <w:rsid w:val="00DC3611"/>
    <w:rsid w:val="00DF1988"/>
    <w:rsid w:val="00DF1DFE"/>
    <w:rsid w:val="00E03037"/>
    <w:rsid w:val="00E211AD"/>
    <w:rsid w:val="00E2241D"/>
    <w:rsid w:val="00E60D38"/>
    <w:rsid w:val="00E71361"/>
    <w:rsid w:val="00E77BD5"/>
    <w:rsid w:val="00EA243A"/>
    <w:rsid w:val="00EA6C46"/>
    <w:rsid w:val="00EB69F5"/>
    <w:rsid w:val="00EF68E3"/>
    <w:rsid w:val="00F21093"/>
    <w:rsid w:val="00F33860"/>
    <w:rsid w:val="00F53D0C"/>
    <w:rsid w:val="00F738A2"/>
    <w:rsid w:val="00FA1419"/>
    <w:rsid w:val="00FA5D1A"/>
    <w:rsid w:val="00FA74F1"/>
    <w:rsid w:val="00FB1DA1"/>
    <w:rsid w:val="00FB6BCB"/>
    <w:rsid w:val="00FF2735"/>
    <w:rsid w:val="00FF5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9262292"/>
  <w15:docId w15:val="{DC2C5705-4C5E-4E8E-AD06-C735E818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3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5760"/>
    <w:pPr>
      <w:tabs>
        <w:tab w:val="center" w:pos="4252"/>
        <w:tab w:val="right" w:pos="8504"/>
      </w:tabs>
      <w:snapToGrid w:val="0"/>
    </w:pPr>
  </w:style>
  <w:style w:type="character" w:customStyle="1" w:styleId="a5">
    <w:name w:val="ヘッダー (文字)"/>
    <w:basedOn w:val="a0"/>
    <w:link w:val="a4"/>
    <w:uiPriority w:val="99"/>
    <w:rsid w:val="00845760"/>
  </w:style>
  <w:style w:type="paragraph" w:styleId="a6">
    <w:name w:val="footer"/>
    <w:basedOn w:val="a"/>
    <w:link w:val="a7"/>
    <w:uiPriority w:val="99"/>
    <w:unhideWhenUsed/>
    <w:rsid w:val="00845760"/>
    <w:pPr>
      <w:tabs>
        <w:tab w:val="center" w:pos="4252"/>
        <w:tab w:val="right" w:pos="8504"/>
      </w:tabs>
      <w:snapToGrid w:val="0"/>
    </w:pPr>
  </w:style>
  <w:style w:type="character" w:customStyle="1" w:styleId="a7">
    <w:name w:val="フッター (文字)"/>
    <w:basedOn w:val="a0"/>
    <w:link w:val="a6"/>
    <w:uiPriority w:val="99"/>
    <w:rsid w:val="00845760"/>
  </w:style>
  <w:style w:type="paragraph" w:styleId="a8">
    <w:name w:val="List Paragraph"/>
    <w:basedOn w:val="a"/>
    <w:uiPriority w:val="34"/>
    <w:qFormat/>
    <w:rsid w:val="00492281"/>
    <w:pPr>
      <w:ind w:leftChars="400" w:left="840"/>
    </w:pPr>
  </w:style>
  <w:style w:type="paragraph" w:styleId="a9">
    <w:name w:val="Balloon Text"/>
    <w:basedOn w:val="a"/>
    <w:link w:val="aa"/>
    <w:uiPriority w:val="99"/>
    <w:semiHidden/>
    <w:unhideWhenUsed/>
    <w:rsid w:val="00D151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51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70FA-BCF6-465B-880B-3AAC03C33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6</Pages>
  <Words>535</Words>
  <Characters>3051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笛吹市</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tsubo-yt</dc:creator>
  <cp:lastModifiedBy>建設部土木課総務用地担当 臼城 千秋</cp:lastModifiedBy>
  <cp:revision>58</cp:revision>
  <cp:lastPrinted>2025-08-26T05:12:00Z</cp:lastPrinted>
  <dcterms:created xsi:type="dcterms:W3CDTF">2022-09-20T05:20:00Z</dcterms:created>
  <dcterms:modified xsi:type="dcterms:W3CDTF">2025-08-26T05:25:00Z</dcterms:modified>
</cp:coreProperties>
</file>