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130A" w14:textId="77777777" w:rsidR="00C23D75" w:rsidRPr="008C277E" w:rsidRDefault="00C23D75" w:rsidP="00891A80">
      <w:pPr>
        <w:wordWrap w:val="0"/>
        <w:topLinePunct/>
      </w:pPr>
    </w:p>
    <w:p w14:paraId="3B78663C" w14:textId="77777777" w:rsidR="00C23D75" w:rsidRPr="008C277E" w:rsidRDefault="007A7DC8" w:rsidP="00891A80">
      <w:pPr>
        <w:wordWrap w:val="0"/>
        <w:topLinePunct/>
        <w:rPr>
          <w:bCs/>
          <w:kern w:val="0"/>
          <w:sz w:val="22"/>
        </w:rPr>
      </w:pPr>
      <w:r w:rsidRPr="008C277E">
        <w:rPr>
          <w:noProof/>
        </w:rPr>
        <mc:AlternateContent>
          <mc:Choice Requires="wps">
            <w:drawing>
              <wp:anchor distT="0" distB="0" distL="114300" distR="114300" simplePos="0" relativeHeight="251659776" behindDoc="0" locked="0" layoutInCell="1" allowOverlap="1" wp14:anchorId="3FFDCFD6" wp14:editId="071B1119">
                <wp:simplePos x="0" y="0"/>
                <wp:positionH relativeFrom="column">
                  <wp:posOffset>5176520</wp:posOffset>
                </wp:positionH>
                <wp:positionV relativeFrom="paragraph">
                  <wp:posOffset>-44450</wp:posOffset>
                </wp:positionV>
                <wp:extent cx="523875" cy="515620"/>
                <wp:effectExtent l="9525" t="9525" r="9525" b="825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515620"/>
                        </a:xfrm>
                        <a:prstGeom prst="rect">
                          <a:avLst/>
                        </a:prstGeom>
                        <a:solidFill>
                          <a:srgbClr val="FFFFFF"/>
                        </a:solidFill>
                        <a:ln w="6350">
                          <a:solidFill>
                            <a:srgbClr val="000000"/>
                          </a:solidFill>
                          <a:miter lim="800000"/>
                          <a:headEnd/>
                          <a:tailEnd/>
                        </a:ln>
                      </wps:spPr>
                      <wps:txbx>
                        <w:txbxContent>
                          <w:p w14:paraId="17929FFC" w14:textId="77777777" w:rsidR="00415FEB" w:rsidRDefault="00415FEB" w:rsidP="00891A80">
                            <w:pPr>
                              <w:jc w:val="distribute"/>
                            </w:pPr>
                            <w:r w:rsidRPr="00316FB8">
                              <w:rPr>
                                <w:rFonts w:hint="eastAsia"/>
                                <w:sz w:val="22"/>
                                <w:szCs w:val="22"/>
                              </w:rPr>
                              <w:t>収入印紙</w:t>
                            </w:r>
                          </w:p>
                        </w:txbxContent>
                      </wps:txbx>
                      <wps:bodyPr rot="0" vert="horz" wrap="square" lIns="72000" tIns="54000" rIns="72000" bIns="5400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407.6pt;margin-top:-3.5pt;width:41.25pt;height:4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" strokeweight=".5pt">
                <v:textbox style="mso-fit-shape-to-text:t" inset="2mm,1.5mm,2mm,1.5mm">
                  <w:txbxContent>
                    <w:p w:rsidR="00415FEB" w:rsidRDefault="00415FEB" w:rsidP="00891A80">
                      <w:pPr>
                        <w:jc w:val="distribute"/>
                      </w:pPr>
                      <w:r w:rsidRPr="00316FB8">
                        <w:rPr>
                          <w:rFonts w:hint="eastAsia"/>
                          <w:sz w:val="22"/>
                          <w:szCs w:val="22"/>
                        </w:rPr>
                        <w:t>収入印紙</w:t>
                      </w:r>
                    </w:p>
                  </w:txbxContent>
                </v:textbox>
              </v:rect>
            </w:pict>
          </mc:Fallback>
        </mc:AlternateContent>
      </w:r>
    </w:p>
    <w:p w14:paraId="14F6F287" w14:textId="77777777" w:rsidR="00A9388B" w:rsidRPr="008C277E" w:rsidRDefault="00C74CC5" w:rsidP="00891A80">
      <w:pPr>
        <w:topLinePunct/>
        <w:jc w:val="center"/>
        <w:rPr>
          <w:bCs/>
          <w:kern w:val="0"/>
          <w:sz w:val="36"/>
        </w:rPr>
      </w:pPr>
      <w:r w:rsidRPr="008C277E">
        <w:rPr>
          <w:rFonts w:hint="eastAsia"/>
          <w:bCs/>
          <w:kern w:val="0"/>
          <w:sz w:val="36"/>
        </w:rPr>
        <w:t>業務委託契約書</w:t>
      </w:r>
    </w:p>
    <w:p w14:paraId="60C2D9A4" w14:textId="77777777" w:rsidR="00C23D75" w:rsidRPr="008C277E" w:rsidRDefault="00AD0A85" w:rsidP="00891A80">
      <w:pPr>
        <w:wordWrap w:val="0"/>
        <w:topLinePunct/>
        <w:jc w:val="center"/>
        <w:rPr>
          <w:bCs/>
          <w:sz w:val="36"/>
        </w:rPr>
      </w:pPr>
      <w:r w:rsidRPr="008C277E">
        <w:rPr>
          <w:rFonts w:hint="eastAsia"/>
          <w:bCs/>
          <w:kern w:val="0"/>
          <w:sz w:val="22"/>
          <w:szCs w:val="22"/>
        </w:rPr>
        <w:t>(</w:t>
      </w:r>
      <w:r w:rsidR="007F51C0" w:rsidRPr="008C277E">
        <w:rPr>
          <w:rFonts w:hint="eastAsia"/>
          <w:bCs/>
          <w:kern w:val="0"/>
          <w:sz w:val="22"/>
          <w:szCs w:val="22"/>
        </w:rPr>
        <w:t>測量</w:t>
      </w:r>
      <w:r w:rsidR="00A9388B" w:rsidRPr="008C277E">
        <w:rPr>
          <w:rFonts w:hint="eastAsia"/>
          <w:bCs/>
          <w:kern w:val="0"/>
          <w:sz w:val="22"/>
          <w:szCs w:val="22"/>
        </w:rPr>
        <w:t>調査</w:t>
      </w:r>
      <w:r w:rsidR="004D7787" w:rsidRPr="008C277E">
        <w:rPr>
          <w:rFonts w:hint="eastAsia"/>
          <w:bCs/>
          <w:kern w:val="0"/>
          <w:sz w:val="22"/>
          <w:szCs w:val="22"/>
        </w:rPr>
        <w:t>等</w:t>
      </w:r>
      <w:r w:rsidRPr="008C277E">
        <w:rPr>
          <w:rFonts w:hint="eastAsia"/>
          <w:bCs/>
          <w:kern w:val="0"/>
          <w:sz w:val="22"/>
          <w:szCs w:val="22"/>
        </w:rPr>
        <w:t>)</w:t>
      </w:r>
    </w:p>
    <w:p w14:paraId="2E24560D" w14:textId="77777777" w:rsidR="002559C8" w:rsidRPr="008C277E" w:rsidRDefault="002559C8" w:rsidP="00891A80">
      <w:pPr>
        <w:pStyle w:val="a3"/>
        <w:wordWrap w:val="0"/>
        <w:topLinePunct/>
        <w:ind w:firstLineChars="0" w:firstLine="0"/>
        <w:rPr>
          <w:bCs/>
        </w:rPr>
      </w:pPr>
    </w:p>
    <w:p w14:paraId="4305F2A9" w14:textId="77777777" w:rsidR="00891A80" w:rsidRPr="008C277E" w:rsidRDefault="00891A80" w:rsidP="00891A80">
      <w:pPr>
        <w:pStyle w:val="a3"/>
        <w:wordWrap w:val="0"/>
        <w:topLinePunct/>
        <w:ind w:firstLineChars="0" w:firstLine="0"/>
        <w:rPr>
          <w:bC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28" w:type="dxa"/>
        </w:tblCellMar>
        <w:tblLook w:val="04A0" w:firstRow="1" w:lastRow="0" w:firstColumn="1" w:lastColumn="0" w:noHBand="0" w:noVBand="1"/>
      </w:tblPr>
      <w:tblGrid>
        <w:gridCol w:w="1967"/>
        <w:gridCol w:w="311"/>
        <w:gridCol w:w="4140"/>
        <w:gridCol w:w="2257"/>
      </w:tblGrid>
      <w:tr w:rsidR="008C277E" w:rsidRPr="008C277E" w14:paraId="3623FFBB" w14:textId="77777777" w:rsidTr="004D7787">
        <w:trPr>
          <w:jc w:val="center"/>
        </w:trPr>
        <w:tc>
          <w:tcPr>
            <w:tcW w:w="1967" w:type="dxa"/>
            <w:vAlign w:val="center"/>
          </w:tcPr>
          <w:p w14:paraId="563B113D" w14:textId="77777777" w:rsidR="00891A80" w:rsidRPr="008C277E" w:rsidRDefault="00A14EF9" w:rsidP="00153919">
            <w:pPr>
              <w:pStyle w:val="a3"/>
              <w:wordWrap w:val="0"/>
              <w:topLinePunct/>
              <w:ind w:firstLineChars="0" w:firstLine="0"/>
              <w:rPr>
                <w:rFonts w:ascii="ＭＳ 明朝" w:hAnsi="ＭＳ 明朝"/>
                <w:bCs/>
              </w:rPr>
            </w:pPr>
            <w:r w:rsidRPr="008C277E">
              <w:rPr>
                <w:rFonts w:ascii="ＭＳ 明朝" w:hAnsi="ＭＳ 明朝" w:hint="eastAsia"/>
                <w:bCs/>
                <w:sz w:val="24"/>
              </w:rPr>
              <w:t>１</w:t>
            </w:r>
            <w:r w:rsidR="00891A80" w:rsidRPr="008C277E">
              <w:rPr>
                <w:rFonts w:ascii="ＭＳ 明朝" w:hAnsi="ＭＳ 明朝" w:hint="eastAsia"/>
                <w:bCs/>
                <w:sz w:val="24"/>
              </w:rPr>
              <w:t>．契約番号</w:t>
            </w:r>
          </w:p>
        </w:tc>
        <w:tc>
          <w:tcPr>
            <w:tcW w:w="6708" w:type="dxa"/>
            <w:gridSpan w:val="3"/>
            <w:vAlign w:val="center"/>
          </w:tcPr>
          <w:p w14:paraId="331134D1" w14:textId="77777777" w:rsidR="00891A80" w:rsidRPr="008C277E" w:rsidRDefault="00891A80" w:rsidP="00153919">
            <w:pPr>
              <w:pStyle w:val="a3"/>
              <w:wordWrap w:val="0"/>
              <w:topLinePunct/>
              <w:ind w:firstLineChars="0" w:firstLine="0"/>
              <w:rPr>
                <w:rFonts w:ascii="ＭＳ 明朝" w:hAnsi="ＭＳ 明朝"/>
                <w:bCs/>
              </w:rPr>
            </w:pPr>
          </w:p>
        </w:tc>
      </w:tr>
      <w:tr w:rsidR="008C277E" w:rsidRPr="008C277E" w14:paraId="7DF39F08" w14:textId="77777777" w:rsidTr="004D7787">
        <w:trPr>
          <w:jc w:val="center"/>
        </w:trPr>
        <w:tc>
          <w:tcPr>
            <w:tcW w:w="1967" w:type="dxa"/>
            <w:vAlign w:val="center"/>
          </w:tcPr>
          <w:p w14:paraId="1E167F8E" w14:textId="77777777" w:rsidR="00891A80" w:rsidRPr="008C277E" w:rsidRDefault="00A14EF9" w:rsidP="00A14EF9">
            <w:pPr>
              <w:pStyle w:val="a3"/>
              <w:wordWrap w:val="0"/>
              <w:topLinePunct/>
              <w:ind w:firstLineChars="0" w:firstLine="0"/>
              <w:rPr>
                <w:rFonts w:ascii="ＭＳ 明朝" w:hAnsi="ＭＳ 明朝"/>
                <w:bCs/>
              </w:rPr>
            </w:pPr>
            <w:r w:rsidRPr="008C277E">
              <w:rPr>
                <w:rFonts w:ascii="ＭＳ 明朝" w:hAnsi="ＭＳ 明朝" w:hint="eastAsia"/>
                <w:bCs/>
                <w:sz w:val="24"/>
              </w:rPr>
              <w:t>２</w:t>
            </w:r>
            <w:r w:rsidR="00891A80" w:rsidRPr="008C277E">
              <w:rPr>
                <w:rFonts w:ascii="ＭＳ 明朝" w:hAnsi="ＭＳ 明朝" w:hint="eastAsia"/>
                <w:bCs/>
                <w:sz w:val="24"/>
              </w:rPr>
              <w:t>．件　　名</w:t>
            </w:r>
          </w:p>
        </w:tc>
        <w:tc>
          <w:tcPr>
            <w:tcW w:w="6708" w:type="dxa"/>
            <w:gridSpan w:val="3"/>
            <w:vAlign w:val="center"/>
          </w:tcPr>
          <w:p w14:paraId="60281D29" w14:textId="77777777" w:rsidR="00891A80" w:rsidRPr="008C277E" w:rsidRDefault="00891A80" w:rsidP="00153919">
            <w:pPr>
              <w:pStyle w:val="a3"/>
              <w:wordWrap w:val="0"/>
              <w:topLinePunct/>
              <w:ind w:firstLineChars="0" w:firstLine="0"/>
              <w:rPr>
                <w:rFonts w:ascii="ＭＳ 明朝" w:hAnsi="ＭＳ 明朝"/>
                <w:bCs/>
              </w:rPr>
            </w:pPr>
          </w:p>
        </w:tc>
      </w:tr>
      <w:tr w:rsidR="008C277E" w:rsidRPr="008C277E" w14:paraId="3FA61134" w14:textId="77777777" w:rsidTr="004D7787">
        <w:trPr>
          <w:jc w:val="center"/>
        </w:trPr>
        <w:tc>
          <w:tcPr>
            <w:tcW w:w="1967" w:type="dxa"/>
            <w:vAlign w:val="center"/>
          </w:tcPr>
          <w:p w14:paraId="062900C1" w14:textId="77777777" w:rsidR="00891A80" w:rsidRPr="008C277E" w:rsidRDefault="00A14EF9" w:rsidP="00A14EF9">
            <w:pPr>
              <w:pStyle w:val="a3"/>
              <w:wordWrap w:val="0"/>
              <w:topLinePunct/>
              <w:ind w:firstLineChars="0" w:firstLine="0"/>
              <w:rPr>
                <w:rFonts w:ascii="ＭＳ 明朝" w:hAnsi="ＭＳ 明朝"/>
                <w:bCs/>
              </w:rPr>
            </w:pPr>
            <w:r w:rsidRPr="008C277E">
              <w:rPr>
                <w:rFonts w:ascii="ＭＳ 明朝" w:hAnsi="ＭＳ 明朝" w:hint="eastAsia"/>
                <w:bCs/>
                <w:sz w:val="24"/>
              </w:rPr>
              <w:t>３</w:t>
            </w:r>
            <w:r w:rsidR="00891A80" w:rsidRPr="008C277E">
              <w:rPr>
                <w:rFonts w:ascii="ＭＳ 明朝" w:hAnsi="ＭＳ 明朝" w:hint="eastAsia"/>
                <w:bCs/>
                <w:sz w:val="24"/>
              </w:rPr>
              <w:t>．</w:t>
            </w:r>
            <w:r w:rsidR="004D7787" w:rsidRPr="008C277E">
              <w:rPr>
                <w:rFonts w:ascii="ＭＳ 明朝" w:hAnsi="ＭＳ 明朝" w:hint="eastAsia"/>
                <w:bCs/>
                <w:sz w:val="24"/>
              </w:rPr>
              <w:t>業務委託料</w:t>
            </w:r>
          </w:p>
        </w:tc>
        <w:tc>
          <w:tcPr>
            <w:tcW w:w="6708" w:type="dxa"/>
            <w:gridSpan w:val="3"/>
            <w:vAlign w:val="center"/>
          </w:tcPr>
          <w:p w14:paraId="6E0E8F8D" w14:textId="77777777" w:rsidR="00891A80" w:rsidRPr="008C277E" w:rsidRDefault="00891A80" w:rsidP="00153919">
            <w:pPr>
              <w:pStyle w:val="a3"/>
              <w:wordWrap w:val="0"/>
              <w:topLinePunct/>
              <w:ind w:firstLineChars="0" w:firstLine="0"/>
              <w:rPr>
                <w:rFonts w:ascii="ＭＳ 明朝" w:hAnsi="ＭＳ 明朝"/>
                <w:bCs/>
              </w:rPr>
            </w:pPr>
            <w:r w:rsidRPr="008C277E">
              <w:rPr>
                <w:rFonts w:ascii="ＭＳ 明朝" w:hAnsi="ＭＳ 明朝" w:hint="eastAsia"/>
                <w:bCs/>
                <w:sz w:val="24"/>
              </w:rPr>
              <w:t>金●●円</w:t>
            </w:r>
          </w:p>
        </w:tc>
      </w:tr>
      <w:tr w:rsidR="008C277E" w:rsidRPr="008C277E" w14:paraId="4C03FBAB" w14:textId="77777777" w:rsidTr="004D7787">
        <w:trPr>
          <w:jc w:val="center"/>
        </w:trPr>
        <w:tc>
          <w:tcPr>
            <w:tcW w:w="1967" w:type="dxa"/>
            <w:vAlign w:val="center"/>
          </w:tcPr>
          <w:p w14:paraId="60EED0D4" w14:textId="77777777" w:rsidR="00891A80" w:rsidRPr="008C277E" w:rsidRDefault="00891A80" w:rsidP="00153919">
            <w:pPr>
              <w:pStyle w:val="a3"/>
              <w:wordWrap w:val="0"/>
              <w:topLinePunct/>
              <w:ind w:firstLineChars="0" w:firstLine="0"/>
              <w:rPr>
                <w:rFonts w:ascii="ＭＳ 明朝" w:hAnsi="ＭＳ 明朝"/>
                <w:bCs/>
              </w:rPr>
            </w:pPr>
          </w:p>
        </w:tc>
        <w:tc>
          <w:tcPr>
            <w:tcW w:w="311" w:type="dxa"/>
            <w:vAlign w:val="center"/>
          </w:tcPr>
          <w:p w14:paraId="44CE4628" w14:textId="77777777" w:rsidR="00891A80" w:rsidRPr="008C277E" w:rsidRDefault="00E45C7D" w:rsidP="00153919">
            <w:pPr>
              <w:topLinePunct/>
              <w:rPr>
                <w:sz w:val="20"/>
              </w:rPr>
            </w:pPr>
            <w:r w:rsidRPr="008C277E">
              <w:rPr>
                <w:rFonts w:ascii="ＭＳ 明朝" w:hAnsi="ＭＳ 明朝"/>
                <w:bCs/>
                <w:noProof/>
              </w:rPr>
              <mc:AlternateContent>
                <mc:Choice Requires="wpg">
                  <w:drawing>
                    <wp:anchor distT="0" distB="0" distL="114300" distR="114300" simplePos="0" relativeHeight="251663872" behindDoc="0" locked="0" layoutInCell="0" allowOverlap="1" wp14:anchorId="346BAE8B" wp14:editId="2213E8C2">
                      <wp:simplePos x="0" y="0"/>
                      <wp:positionH relativeFrom="column">
                        <wp:posOffset>146685</wp:posOffset>
                      </wp:positionH>
                      <wp:positionV relativeFrom="paragraph">
                        <wp:posOffset>24130</wp:posOffset>
                      </wp:positionV>
                      <wp:extent cx="2637790" cy="431800"/>
                      <wp:effectExtent l="10160" t="6985" r="9525" b="8890"/>
                      <wp:wrapNone/>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7790" cy="431800"/>
                                <a:chOff x="3585" y="5265"/>
                                <a:chExt cx="6243" cy="800"/>
                              </a:xfrm>
                            </wpg:grpSpPr>
                            <wps:wsp>
                              <wps:cNvPr id="5" name="AutoShape 13"/>
                              <wps:cNvSpPr>
                                <a:spLocks/>
                              </wps:cNvSpPr>
                              <wps:spPr bwMode="auto">
                                <a:xfrm>
                                  <a:off x="3585" y="5265"/>
                                  <a:ext cx="60" cy="800"/>
                                </a:xfrm>
                                <a:prstGeom prst="leftBracket">
                                  <a:avLst>
                                    <a:gd name="adj" fmla="val 11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14"/>
                              <wps:cNvSpPr>
                                <a:spLocks/>
                              </wps:cNvSpPr>
                              <wps:spPr bwMode="auto">
                                <a:xfrm rot="10800000">
                                  <a:off x="9768" y="5265"/>
                                  <a:ext cx="60" cy="800"/>
                                </a:xfrm>
                                <a:prstGeom prst="leftBracket">
                                  <a:avLst>
                                    <a:gd name="adj" fmla="val 11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97234B" id="Group 12" o:spid="_x0000_s1026" style="position:absolute;left:0;text-align:left;margin-left:11.55pt;margin-top:1.9pt;width:207.7pt;height:34pt;z-index:251663872" coordorigin="3585,5265" coordsize="624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7" type="#_x0000_t85" style="position:absolute;left:3585;top:5265;width:60;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" strokeweight=".5pt"/>
                      <v:shape id="AutoShape 14" o:spid="_x0000_s1028" type="#_x0000_t85" style="position:absolute;left:9768;top:5265;width:60;height:8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" strokeweight=".5pt"/>
                    </v:group>
                  </w:pict>
                </mc:Fallback>
              </mc:AlternateContent>
            </w:r>
          </w:p>
          <w:p w14:paraId="38665103" w14:textId="77777777" w:rsidR="00891A80" w:rsidRPr="008C277E" w:rsidRDefault="00891A80" w:rsidP="00153919">
            <w:pPr>
              <w:pStyle w:val="a3"/>
              <w:wordWrap w:val="0"/>
              <w:topLinePunct/>
              <w:ind w:firstLineChars="0" w:firstLine="0"/>
              <w:rPr>
                <w:rFonts w:ascii="ＭＳ 明朝" w:hAnsi="ＭＳ 明朝"/>
                <w:bCs/>
              </w:rPr>
            </w:pPr>
          </w:p>
        </w:tc>
        <w:tc>
          <w:tcPr>
            <w:tcW w:w="4140" w:type="dxa"/>
            <w:vAlign w:val="center"/>
          </w:tcPr>
          <w:p w14:paraId="483EA9D2" w14:textId="77777777" w:rsidR="00891A80" w:rsidRPr="008C277E" w:rsidRDefault="00891A80" w:rsidP="00153919">
            <w:pPr>
              <w:topLinePunct/>
              <w:ind w:left="32"/>
              <w:rPr>
                <w:sz w:val="20"/>
              </w:rPr>
            </w:pPr>
            <w:r w:rsidRPr="008C277E">
              <w:rPr>
                <w:rFonts w:hint="eastAsia"/>
                <w:sz w:val="20"/>
              </w:rPr>
              <w:t>うち取引に係る消費税及び地方消費税の額</w:t>
            </w:r>
          </w:p>
          <w:p w14:paraId="2705ACF1" w14:textId="77777777" w:rsidR="00891A80" w:rsidRPr="008C277E" w:rsidRDefault="00891A80" w:rsidP="00153919">
            <w:pPr>
              <w:topLinePunct/>
              <w:ind w:left="32"/>
              <w:rPr>
                <w:sz w:val="20"/>
              </w:rPr>
            </w:pPr>
            <w:r w:rsidRPr="008C277E">
              <w:rPr>
                <w:rFonts w:hint="eastAsia"/>
                <w:sz w:val="20"/>
              </w:rPr>
              <w:t xml:space="preserve">　　金　　　　円　</w:t>
            </w:r>
          </w:p>
        </w:tc>
        <w:tc>
          <w:tcPr>
            <w:tcW w:w="2257" w:type="dxa"/>
            <w:vAlign w:val="center"/>
          </w:tcPr>
          <w:p w14:paraId="1FC85040" w14:textId="77777777" w:rsidR="00891A80" w:rsidRPr="008C277E" w:rsidRDefault="007A7DC8" w:rsidP="00153919">
            <w:pPr>
              <w:widowControl/>
              <w:jc w:val="left"/>
              <w:rPr>
                <w:rFonts w:ascii="ＭＳ 明朝" w:hAnsi="ＭＳ 明朝"/>
                <w:bCs/>
              </w:rPr>
            </w:pPr>
            <w:r w:rsidRPr="008C277E">
              <w:rPr>
                <w:rFonts w:ascii="ＭＳ 明朝" w:hAnsi="ＭＳ 明朝"/>
                <w:noProof/>
              </w:rPr>
              <mc:AlternateContent>
                <mc:Choice Requires="wps">
                  <w:drawing>
                    <wp:anchor distT="0" distB="0" distL="114300" distR="114300" simplePos="0" relativeHeight="251664896" behindDoc="0" locked="0" layoutInCell="1" allowOverlap="1" wp14:anchorId="70D52148" wp14:editId="3B6AB9F2">
                      <wp:simplePos x="0" y="0"/>
                      <wp:positionH relativeFrom="column">
                        <wp:posOffset>1002665</wp:posOffset>
                      </wp:positionH>
                      <wp:positionV relativeFrom="paragraph">
                        <wp:posOffset>-3810</wp:posOffset>
                      </wp:positionV>
                      <wp:extent cx="994410" cy="1022350"/>
                      <wp:effectExtent l="70485" t="10795" r="11430" b="45275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410" cy="1022350"/>
                              </a:xfrm>
                              <a:prstGeom prst="wedgeRectCallout">
                                <a:avLst>
                                  <a:gd name="adj1" fmla="val -52875"/>
                                  <a:gd name="adj2" fmla="val 89815"/>
                                </a:avLst>
                              </a:prstGeom>
                              <a:solidFill>
                                <a:srgbClr val="FF99CC"/>
                              </a:solidFill>
                              <a:ln w="15875">
                                <a:solidFill>
                                  <a:srgbClr val="000000"/>
                                </a:solidFill>
                                <a:miter lim="800000"/>
                                <a:headEnd/>
                                <a:tailEnd/>
                              </a:ln>
                            </wps:spPr>
                            <wps:txbx>
                              <w:txbxContent>
                                <w:p w14:paraId="5CC84743" w14:textId="77777777" w:rsidR="00415FEB" w:rsidRPr="00A902C0" w:rsidRDefault="00415FEB" w:rsidP="00891A80">
                                  <w:pPr>
                                    <w:rPr>
                                      <w:szCs w:val="21"/>
                                    </w:rPr>
                                  </w:pPr>
                                  <w:r w:rsidRPr="00A902C0">
                                    <w:rPr>
                                      <w:rFonts w:hint="eastAsia"/>
                                      <w:szCs w:val="21"/>
                                    </w:rPr>
                                    <w:t>現金納付か保証保険等の選択、もしくは免除で、不要な項目は削除する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 o:spid="_x0000_s1027" type="#_x0000_t61" style="position:absolute;margin-left:78.95pt;margin-top:-.3pt;width:78.3pt;height:8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" adj="-621,30200" fillcolor="#f9c" strokeweight="1.25pt">
                      <v:textbox inset="0,0,0,0">
                        <w:txbxContent>
                          <w:p w:rsidR="00415FEB" w:rsidRPr="00A902C0" w:rsidRDefault="00415FEB" w:rsidP="00891A80">
                            <w:pPr>
                              <w:rPr>
                                <w:szCs w:val="21"/>
                              </w:rPr>
                            </w:pPr>
                            <w:r w:rsidRPr="00A902C0">
                              <w:rPr>
                                <w:rFonts w:hint="eastAsia"/>
                                <w:szCs w:val="21"/>
                              </w:rPr>
                              <w:t>現金納付か保証保険等の選択、もしくは免除で、不要な項目は削除する</w:t>
                            </w:r>
                          </w:p>
                        </w:txbxContent>
                      </v:textbox>
                    </v:shape>
                  </w:pict>
                </mc:Fallback>
              </mc:AlternateContent>
            </w:r>
          </w:p>
          <w:p w14:paraId="62BB71A7" w14:textId="77777777" w:rsidR="00891A80" w:rsidRPr="008C277E" w:rsidRDefault="00891A80" w:rsidP="00153919">
            <w:pPr>
              <w:pStyle w:val="a3"/>
              <w:wordWrap w:val="0"/>
              <w:topLinePunct/>
              <w:ind w:firstLineChars="0" w:firstLine="0"/>
              <w:rPr>
                <w:rFonts w:ascii="ＭＳ 明朝" w:hAnsi="ＭＳ 明朝"/>
                <w:bCs/>
              </w:rPr>
            </w:pPr>
          </w:p>
        </w:tc>
      </w:tr>
      <w:tr w:rsidR="008C277E" w:rsidRPr="008C277E" w14:paraId="2D4BA577" w14:textId="77777777" w:rsidTr="004D7787">
        <w:trPr>
          <w:jc w:val="center"/>
        </w:trPr>
        <w:tc>
          <w:tcPr>
            <w:tcW w:w="1967" w:type="dxa"/>
            <w:vAlign w:val="center"/>
          </w:tcPr>
          <w:p w14:paraId="4FDAAD75" w14:textId="77777777" w:rsidR="00891A80" w:rsidRPr="008C277E" w:rsidRDefault="00A14EF9" w:rsidP="00A14EF9">
            <w:pPr>
              <w:pStyle w:val="a3"/>
              <w:wordWrap w:val="0"/>
              <w:topLinePunct/>
              <w:ind w:firstLineChars="0" w:firstLine="0"/>
              <w:rPr>
                <w:rFonts w:ascii="ＭＳ 明朝" w:hAnsi="ＭＳ 明朝"/>
                <w:bCs/>
              </w:rPr>
            </w:pPr>
            <w:r w:rsidRPr="008C277E">
              <w:rPr>
                <w:rFonts w:ascii="ＭＳ 明朝" w:hAnsi="ＭＳ 明朝" w:hint="eastAsia"/>
                <w:bCs/>
                <w:sz w:val="24"/>
              </w:rPr>
              <w:t>４</w:t>
            </w:r>
            <w:r w:rsidR="00891A80" w:rsidRPr="008C277E">
              <w:rPr>
                <w:rFonts w:ascii="ＭＳ 明朝" w:hAnsi="ＭＳ 明朝" w:hint="eastAsia"/>
                <w:bCs/>
                <w:sz w:val="24"/>
              </w:rPr>
              <w:t>．業務内容</w:t>
            </w:r>
          </w:p>
        </w:tc>
        <w:tc>
          <w:tcPr>
            <w:tcW w:w="6708" w:type="dxa"/>
            <w:gridSpan w:val="3"/>
            <w:vAlign w:val="center"/>
          </w:tcPr>
          <w:p w14:paraId="133D2F48" w14:textId="77777777" w:rsidR="00891A80" w:rsidRPr="008C277E" w:rsidRDefault="00891A80" w:rsidP="00153919">
            <w:pPr>
              <w:pStyle w:val="a3"/>
              <w:wordWrap w:val="0"/>
              <w:topLinePunct/>
              <w:ind w:firstLineChars="0" w:firstLine="0"/>
              <w:rPr>
                <w:rFonts w:ascii="ＭＳ 明朝" w:hAnsi="ＭＳ 明朝"/>
                <w:bCs/>
              </w:rPr>
            </w:pPr>
            <w:r w:rsidRPr="008C277E">
              <w:rPr>
                <w:rFonts w:ascii="ＭＳ 明朝" w:hAnsi="ＭＳ 明朝" w:hint="eastAsia"/>
                <w:bCs/>
                <w:sz w:val="24"/>
              </w:rPr>
              <w:t>別紙のとおり</w:t>
            </w:r>
          </w:p>
        </w:tc>
      </w:tr>
      <w:tr w:rsidR="008C277E" w:rsidRPr="008C277E" w14:paraId="240AB723" w14:textId="77777777" w:rsidTr="004D7787">
        <w:trPr>
          <w:jc w:val="center"/>
        </w:trPr>
        <w:tc>
          <w:tcPr>
            <w:tcW w:w="1967" w:type="dxa"/>
            <w:vAlign w:val="center"/>
          </w:tcPr>
          <w:p w14:paraId="4A178492" w14:textId="77777777" w:rsidR="00891A80" w:rsidRPr="008C277E" w:rsidRDefault="00A14EF9" w:rsidP="00A14EF9">
            <w:pPr>
              <w:pStyle w:val="a3"/>
              <w:wordWrap w:val="0"/>
              <w:topLinePunct/>
              <w:ind w:firstLineChars="0" w:firstLine="0"/>
              <w:rPr>
                <w:rFonts w:ascii="ＭＳ 明朝" w:hAnsi="ＭＳ 明朝"/>
                <w:bCs/>
              </w:rPr>
            </w:pPr>
            <w:r w:rsidRPr="008C277E">
              <w:rPr>
                <w:rFonts w:ascii="ＭＳ 明朝" w:hAnsi="ＭＳ 明朝" w:hint="eastAsia"/>
                <w:bCs/>
                <w:sz w:val="24"/>
              </w:rPr>
              <w:t>５</w:t>
            </w:r>
            <w:r w:rsidR="00891A80" w:rsidRPr="008C277E">
              <w:rPr>
                <w:rFonts w:ascii="ＭＳ 明朝" w:hAnsi="ＭＳ 明朝" w:hint="eastAsia"/>
                <w:bCs/>
                <w:sz w:val="24"/>
              </w:rPr>
              <w:t>．業務場所</w:t>
            </w:r>
          </w:p>
        </w:tc>
        <w:tc>
          <w:tcPr>
            <w:tcW w:w="6708" w:type="dxa"/>
            <w:gridSpan w:val="3"/>
            <w:vAlign w:val="center"/>
          </w:tcPr>
          <w:p w14:paraId="0345B3AD" w14:textId="77777777" w:rsidR="00891A80" w:rsidRPr="008C277E" w:rsidRDefault="00891A80" w:rsidP="00153919">
            <w:pPr>
              <w:pStyle w:val="a3"/>
              <w:wordWrap w:val="0"/>
              <w:topLinePunct/>
              <w:ind w:firstLineChars="0" w:firstLine="0"/>
              <w:rPr>
                <w:rFonts w:ascii="ＭＳ 明朝" w:hAnsi="ＭＳ 明朝"/>
                <w:bCs/>
              </w:rPr>
            </w:pPr>
          </w:p>
        </w:tc>
      </w:tr>
      <w:tr w:rsidR="008C277E" w:rsidRPr="008C277E" w14:paraId="65DCEB4D" w14:textId="77777777" w:rsidTr="004D7787">
        <w:trPr>
          <w:jc w:val="center"/>
        </w:trPr>
        <w:tc>
          <w:tcPr>
            <w:tcW w:w="1967" w:type="dxa"/>
            <w:vAlign w:val="center"/>
          </w:tcPr>
          <w:p w14:paraId="4A20718A" w14:textId="77777777" w:rsidR="00891A80" w:rsidRPr="008C277E" w:rsidRDefault="00A14EF9" w:rsidP="00A14EF9">
            <w:pPr>
              <w:pStyle w:val="a3"/>
              <w:wordWrap w:val="0"/>
              <w:topLinePunct/>
              <w:ind w:firstLineChars="0" w:firstLine="0"/>
              <w:rPr>
                <w:rFonts w:ascii="ＭＳ 明朝" w:hAnsi="ＭＳ 明朝"/>
                <w:bCs/>
              </w:rPr>
            </w:pPr>
            <w:r w:rsidRPr="008C277E">
              <w:rPr>
                <w:rFonts w:ascii="ＭＳ 明朝" w:hAnsi="ＭＳ 明朝" w:hint="eastAsia"/>
                <w:bCs/>
                <w:sz w:val="24"/>
              </w:rPr>
              <w:t>６</w:t>
            </w:r>
            <w:r w:rsidR="00891A80" w:rsidRPr="008C277E">
              <w:rPr>
                <w:rFonts w:ascii="ＭＳ 明朝" w:hAnsi="ＭＳ 明朝" w:hint="eastAsia"/>
                <w:bCs/>
                <w:sz w:val="24"/>
              </w:rPr>
              <w:t>．業務期間</w:t>
            </w:r>
          </w:p>
        </w:tc>
        <w:tc>
          <w:tcPr>
            <w:tcW w:w="6708" w:type="dxa"/>
            <w:gridSpan w:val="3"/>
            <w:vAlign w:val="center"/>
          </w:tcPr>
          <w:p w14:paraId="59B091F9" w14:textId="77777777" w:rsidR="00891A80" w:rsidRPr="008C277E" w:rsidRDefault="00E72AAF" w:rsidP="00153919">
            <w:pPr>
              <w:pStyle w:val="a3"/>
              <w:wordWrap w:val="0"/>
              <w:topLinePunct/>
              <w:ind w:firstLineChars="0" w:firstLine="0"/>
              <w:rPr>
                <w:rFonts w:ascii="ＭＳ 明朝" w:hAnsi="ＭＳ 明朝"/>
                <w:bCs/>
              </w:rPr>
            </w:pPr>
            <w:r w:rsidRPr="008C277E">
              <w:rPr>
                <w:rFonts w:ascii="ＭＳ 明朝" w:hAnsi="ＭＳ 明朝" w:hint="eastAsia"/>
                <w:bCs/>
                <w:sz w:val="24"/>
              </w:rPr>
              <w:t>令和</w:t>
            </w:r>
            <w:r w:rsidR="00891A80" w:rsidRPr="008C277E">
              <w:rPr>
                <w:rFonts w:ascii="ＭＳ 明朝" w:hAnsi="ＭＳ 明朝" w:hint="eastAsia"/>
                <w:bCs/>
                <w:sz w:val="24"/>
              </w:rPr>
              <w:t xml:space="preserve">　　年　　月　　日から</w:t>
            </w:r>
            <w:r w:rsidRPr="008C277E">
              <w:rPr>
                <w:rFonts w:ascii="ＭＳ 明朝" w:hAnsi="ＭＳ 明朝" w:hint="eastAsia"/>
                <w:bCs/>
                <w:sz w:val="24"/>
              </w:rPr>
              <w:t>令和</w:t>
            </w:r>
            <w:r w:rsidR="00891A80" w:rsidRPr="008C277E">
              <w:rPr>
                <w:rFonts w:ascii="ＭＳ 明朝" w:hAnsi="ＭＳ 明朝" w:hint="eastAsia"/>
                <w:bCs/>
                <w:sz w:val="24"/>
              </w:rPr>
              <w:t xml:space="preserve">　　年　　月　　日まで</w:t>
            </w:r>
          </w:p>
        </w:tc>
      </w:tr>
      <w:tr w:rsidR="008C277E" w:rsidRPr="008C277E" w14:paraId="4FEC7639" w14:textId="77777777" w:rsidTr="004D7787">
        <w:trPr>
          <w:jc w:val="center"/>
        </w:trPr>
        <w:tc>
          <w:tcPr>
            <w:tcW w:w="1967" w:type="dxa"/>
            <w:vAlign w:val="center"/>
          </w:tcPr>
          <w:p w14:paraId="673BCDC0" w14:textId="77777777" w:rsidR="00891A80" w:rsidRPr="008C277E" w:rsidRDefault="00A14EF9" w:rsidP="00A14EF9">
            <w:pPr>
              <w:pStyle w:val="a3"/>
              <w:wordWrap w:val="0"/>
              <w:topLinePunct/>
              <w:ind w:firstLineChars="0" w:firstLine="0"/>
              <w:rPr>
                <w:rFonts w:ascii="ＭＳ 明朝" w:hAnsi="ＭＳ 明朝"/>
                <w:bCs/>
              </w:rPr>
            </w:pPr>
            <w:r w:rsidRPr="008C277E">
              <w:rPr>
                <w:rFonts w:ascii="ＭＳ 明朝" w:hAnsi="ＭＳ 明朝" w:hint="eastAsia"/>
                <w:bCs/>
                <w:sz w:val="24"/>
              </w:rPr>
              <w:t>７</w:t>
            </w:r>
            <w:r w:rsidR="00891A80" w:rsidRPr="008C277E">
              <w:rPr>
                <w:rFonts w:ascii="ＭＳ 明朝" w:hAnsi="ＭＳ 明朝" w:hint="eastAsia"/>
                <w:bCs/>
                <w:sz w:val="24"/>
              </w:rPr>
              <w:t>．契約保証金</w:t>
            </w:r>
          </w:p>
        </w:tc>
        <w:tc>
          <w:tcPr>
            <w:tcW w:w="6708" w:type="dxa"/>
            <w:gridSpan w:val="3"/>
            <w:vAlign w:val="center"/>
          </w:tcPr>
          <w:p w14:paraId="7C512459" w14:textId="77777777" w:rsidR="00891A80" w:rsidRPr="008C277E" w:rsidRDefault="00891A80" w:rsidP="00153919">
            <w:pPr>
              <w:pStyle w:val="a3"/>
              <w:wordWrap w:val="0"/>
              <w:topLinePunct/>
              <w:ind w:firstLineChars="0" w:firstLine="0"/>
              <w:rPr>
                <w:rFonts w:ascii="ＭＳ 明朝" w:hAnsi="ＭＳ 明朝"/>
                <w:bCs/>
              </w:rPr>
            </w:pPr>
            <w:r w:rsidRPr="008C277E">
              <w:rPr>
                <w:rFonts w:ascii="ＭＳ 明朝" w:hAnsi="ＭＳ 明朝" w:hint="eastAsia"/>
                <w:bCs/>
                <w:sz w:val="24"/>
              </w:rPr>
              <w:t>現金納付</w:t>
            </w:r>
            <w:r w:rsidR="00AD0A85" w:rsidRPr="008C277E">
              <w:rPr>
                <w:rFonts w:ascii="ＭＳ 明朝" w:hAnsi="ＭＳ 明朝" w:hint="eastAsia"/>
                <w:bCs/>
                <w:sz w:val="24"/>
              </w:rPr>
              <w:t>(</w:t>
            </w:r>
            <w:r w:rsidRPr="008C277E">
              <w:rPr>
                <w:rFonts w:ascii="ＭＳ 明朝" w:hAnsi="ＭＳ 明朝" w:hint="eastAsia"/>
                <w:bCs/>
                <w:sz w:val="24"/>
              </w:rPr>
              <w:t>●円</w:t>
            </w:r>
            <w:r w:rsidR="00AD0A85" w:rsidRPr="008C277E">
              <w:rPr>
                <w:rFonts w:ascii="ＭＳ 明朝" w:hAnsi="ＭＳ 明朝" w:hint="eastAsia"/>
                <w:bCs/>
                <w:sz w:val="24"/>
              </w:rPr>
              <w:t>)</w:t>
            </w:r>
            <w:r w:rsidRPr="008C277E">
              <w:rPr>
                <w:rFonts w:ascii="ＭＳ 明朝" w:hAnsi="ＭＳ 明朝" w:hint="eastAsia"/>
                <w:bCs/>
                <w:sz w:val="24"/>
              </w:rPr>
              <w:t>又は保証保険等</w:t>
            </w:r>
            <w:r w:rsidR="00AD0A85" w:rsidRPr="008C277E">
              <w:rPr>
                <w:rFonts w:ascii="ＭＳ 明朝" w:hAnsi="ＭＳ 明朝" w:hint="eastAsia"/>
                <w:bCs/>
                <w:sz w:val="24"/>
              </w:rPr>
              <w:t>(</w:t>
            </w:r>
            <w:r w:rsidRPr="008C277E">
              <w:rPr>
                <w:rFonts w:ascii="ＭＳ 明朝" w:hAnsi="ＭＳ 明朝" w:hint="eastAsia"/>
                <w:bCs/>
                <w:sz w:val="24"/>
              </w:rPr>
              <w:t>●円</w:t>
            </w:r>
            <w:r w:rsidR="00AD0A85" w:rsidRPr="008C277E">
              <w:rPr>
                <w:rFonts w:ascii="ＭＳ 明朝" w:hAnsi="ＭＳ 明朝" w:hint="eastAsia"/>
                <w:bCs/>
                <w:sz w:val="24"/>
              </w:rPr>
              <w:t>)</w:t>
            </w:r>
            <w:r w:rsidRPr="008C277E">
              <w:rPr>
                <w:rFonts w:ascii="ＭＳ 明朝" w:hAnsi="ＭＳ 明朝" w:hint="eastAsia"/>
                <w:bCs/>
                <w:sz w:val="24"/>
              </w:rPr>
              <w:t>又は免除</w:t>
            </w:r>
          </w:p>
        </w:tc>
      </w:tr>
      <w:tr w:rsidR="008C277E" w:rsidRPr="008C277E" w14:paraId="44B8A1CC" w14:textId="77777777" w:rsidTr="004D7787">
        <w:trPr>
          <w:jc w:val="center"/>
        </w:trPr>
        <w:tc>
          <w:tcPr>
            <w:tcW w:w="1967" w:type="dxa"/>
            <w:vAlign w:val="center"/>
          </w:tcPr>
          <w:p w14:paraId="3D804758" w14:textId="77777777" w:rsidR="00891A80" w:rsidRPr="008C277E" w:rsidRDefault="00A14EF9" w:rsidP="00A14EF9">
            <w:pPr>
              <w:pStyle w:val="a3"/>
              <w:wordWrap w:val="0"/>
              <w:topLinePunct/>
              <w:ind w:firstLineChars="0" w:firstLine="0"/>
              <w:rPr>
                <w:rFonts w:ascii="ＭＳ 明朝" w:hAnsi="ＭＳ 明朝"/>
                <w:bCs/>
              </w:rPr>
            </w:pPr>
            <w:r w:rsidRPr="008C277E">
              <w:rPr>
                <w:rFonts w:ascii="ＭＳ 明朝" w:hAnsi="ＭＳ 明朝" w:hint="eastAsia"/>
                <w:bCs/>
                <w:sz w:val="24"/>
              </w:rPr>
              <w:t>８</w:t>
            </w:r>
            <w:r w:rsidR="00891A80" w:rsidRPr="008C277E">
              <w:rPr>
                <w:rFonts w:ascii="ＭＳ 明朝" w:hAnsi="ＭＳ 明朝" w:hint="eastAsia"/>
                <w:bCs/>
                <w:sz w:val="24"/>
              </w:rPr>
              <w:t>．支払条件</w:t>
            </w:r>
          </w:p>
        </w:tc>
        <w:tc>
          <w:tcPr>
            <w:tcW w:w="6708" w:type="dxa"/>
            <w:gridSpan w:val="3"/>
            <w:vAlign w:val="center"/>
          </w:tcPr>
          <w:p w14:paraId="7D3DBE40" w14:textId="77777777" w:rsidR="00891A80" w:rsidRPr="008C277E" w:rsidRDefault="00891A80" w:rsidP="00EE0217">
            <w:pPr>
              <w:pStyle w:val="a3"/>
              <w:wordWrap w:val="0"/>
              <w:topLinePunct/>
              <w:ind w:firstLineChars="0" w:firstLine="0"/>
              <w:rPr>
                <w:rFonts w:ascii="ＭＳ 明朝" w:hAnsi="ＭＳ 明朝"/>
                <w:bCs/>
              </w:rPr>
            </w:pPr>
            <w:r w:rsidRPr="008C277E">
              <w:rPr>
                <w:rFonts w:ascii="ＭＳ 明朝" w:hAnsi="ＭＳ 明朝" w:hint="eastAsia"/>
                <w:bCs/>
                <w:sz w:val="24"/>
              </w:rPr>
              <w:t>前金払●％以内及び完成払</w:t>
            </w:r>
          </w:p>
        </w:tc>
      </w:tr>
    </w:tbl>
    <w:p w14:paraId="7A23F562" w14:textId="77777777" w:rsidR="00891A80" w:rsidRPr="008C277E" w:rsidRDefault="007A7DC8" w:rsidP="00891A80">
      <w:pPr>
        <w:pStyle w:val="a3"/>
        <w:wordWrap w:val="0"/>
        <w:topLinePunct/>
        <w:ind w:firstLineChars="0" w:firstLine="0"/>
        <w:rPr>
          <w:rFonts w:ascii="ＭＳ 明朝" w:hAnsi="ＭＳ 明朝"/>
          <w:bCs/>
        </w:rPr>
      </w:pPr>
      <w:r w:rsidRPr="008C277E">
        <w:rPr>
          <w:rFonts w:ascii="ＭＳ 明朝" w:hAnsi="ＭＳ 明朝"/>
          <w:bCs/>
          <w:noProof/>
          <w:sz w:val="24"/>
        </w:rPr>
        <mc:AlternateContent>
          <mc:Choice Requires="wps">
            <w:drawing>
              <wp:anchor distT="0" distB="0" distL="114300" distR="114300" simplePos="0" relativeHeight="251661824" behindDoc="0" locked="0" layoutInCell="1" allowOverlap="1" wp14:anchorId="086C5D3F" wp14:editId="4041F5AE">
                <wp:simplePos x="0" y="0"/>
                <wp:positionH relativeFrom="column">
                  <wp:posOffset>2527935</wp:posOffset>
                </wp:positionH>
                <wp:positionV relativeFrom="paragraph">
                  <wp:posOffset>69850</wp:posOffset>
                </wp:positionV>
                <wp:extent cx="3743960" cy="241300"/>
                <wp:effectExtent l="8890" t="201295" r="9525" b="1460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960" cy="241300"/>
                        </a:xfrm>
                        <a:prstGeom prst="wedgeRectCallout">
                          <a:avLst>
                            <a:gd name="adj1" fmla="val 8634"/>
                            <a:gd name="adj2" fmla="val -122894"/>
                          </a:avLst>
                        </a:prstGeom>
                        <a:solidFill>
                          <a:srgbClr val="FF99CC"/>
                        </a:solidFill>
                        <a:ln w="15875">
                          <a:solidFill>
                            <a:srgbClr val="000000"/>
                          </a:solidFill>
                          <a:miter lim="800000"/>
                          <a:headEnd/>
                          <a:tailEnd/>
                        </a:ln>
                      </wps:spPr>
                      <wps:txbx>
                        <w:txbxContent>
                          <w:p w14:paraId="0BC11184" w14:textId="77777777" w:rsidR="00415FEB" w:rsidRPr="00936612" w:rsidRDefault="00415FEB" w:rsidP="00891A80">
                            <w:r w:rsidRPr="00936612">
                              <w:rPr>
                                <w:rFonts w:hint="eastAsia"/>
                              </w:rPr>
                              <w:t>前金払が無い場合は削除し『完成払』のみ記載する</w:t>
                            </w:r>
                          </w:p>
                          <w:p w14:paraId="08C9BEC3" w14:textId="77777777" w:rsidR="00415FEB" w:rsidRPr="00936612" w:rsidRDefault="00415FEB" w:rsidP="00891A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0" o:spid="_x0000_s1028" type="#_x0000_t61" style="position:absolute;left:0;text-align:left;margin-left:199.05pt;margin-top:5.5pt;width:294.8pt;height: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" adj="12665,-15745" fillcolor="#f9c" strokeweight="1.25pt">
                <v:textbox inset="5.85pt,.7pt,5.85pt,.7pt">
                  <w:txbxContent>
                    <w:p w:rsidR="00415FEB" w:rsidRPr="00936612" w:rsidRDefault="00415FEB" w:rsidP="00891A80">
                      <w:r w:rsidRPr="00936612">
                        <w:rPr>
                          <w:rFonts w:hint="eastAsia"/>
                        </w:rPr>
                        <w:t>前金払が無い場合は削除し『完成払』のみ記載する</w:t>
                      </w:r>
                    </w:p>
                    <w:p w:rsidR="00415FEB" w:rsidRPr="00936612" w:rsidRDefault="00415FEB" w:rsidP="00891A80"/>
                  </w:txbxContent>
                </v:textbox>
              </v:shape>
            </w:pict>
          </mc:Fallback>
        </mc:AlternateContent>
      </w:r>
    </w:p>
    <w:p w14:paraId="5089AE7B" w14:textId="77777777" w:rsidR="00891A80" w:rsidRPr="008C277E" w:rsidRDefault="00891A80" w:rsidP="00891A80">
      <w:pPr>
        <w:pStyle w:val="a3"/>
        <w:wordWrap w:val="0"/>
        <w:topLinePunct/>
        <w:ind w:firstLineChars="0" w:firstLine="0"/>
        <w:rPr>
          <w:rFonts w:ascii="ＭＳ 明朝" w:hAnsi="ＭＳ 明朝"/>
          <w:bCs/>
        </w:rPr>
      </w:pPr>
    </w:p>
    <w:p w14:paraId="4CF78484" w14:textId="77777777" w:rsidR="00891A80" w:rsidRPr="008C277E" w:rsidRDefault="00891A80" w:rsidP="00891A80">
      <w:pPr>
        <w:pStyle w:val="a3"/>
        <w:wordWrap w:val="0"/>
        <w:topLinePunct/>
        <w:ind w:firstLineChars="0" w:firstLine="0"/>
        <w:rPr>
          <w:rFonts w:ascii="ＭＳ 明朝" w:hAnsi="ＭＳ 明朝"/>
          <w:bCs/>
        </w:rPr>
      </w:pPr>
    </w:p>
    <w:p w14:paraId="4EA3A201" w14:textId="77777777" w:rsidR="00891A80" w:rsidRPr="008C277E" w:rsidRDefault="007B49BC" w:rsidP="008C277E">
      <w:pPr>
        <w:wordWrap w:val="0"/>
        <w:topLinePunct/>
        <w:spacing w:line="360" w:lineRule="exact"/>
        <w:ind w:firstLineChars="100" w:firstLine="240"/>
        <w:rPr>
          <w:rFonts w:ascii="ＭＳ 明朝" w:hAnsi="ＭＳ 明朝"/>
          <w:sz w:val="24"/>
        </w:rPr>
      </w:pPr>
      <w:r w:rsidRPr="008C277E">
        <w:rPr>
          <w:rFonts w:ascii="ＭＳ 明朝" w:hAnsi="ＭＳ 明朝" w:hint="eastAsia"/>
          <w:sz w:val="24"/>
        </w:rPr>
        <w:t>この業務委託契約</w:t>
      </w:r>
      <w:r w:rsidR="00891A80" w:rsidRPr="008C277E">
        <w:rPr>
          <w:rFonts w:ascii="ＭＳ 明朝" w:hAnsi="ＭＳ 明朝" w:hint="eastAsia"/>
          <w:sz w:val="24"/>
        </w:rPr>
        <w:t>について、発注者と受注者とは、別添条項により契約を締結し、信義に従って誠実にこれを履行するものとする。</w:t>
      </w:r>
    </w:p>
    <w:p w14:paraId="768AE956" w14:textId="77777777" w:rsidR="00891A80" w:rsidRPr="008C277E" w:rsidRDefault="00891A80" w:rsidP="008C277E">
      <w:pPr>
        <w:wordWrap w:val="0"/>
        <w:topLinePunct/>
        <w:spacing w:line="360" w:lineRule="exact"/>
        <w:rPr>
          <w:rFonts w:ascii="ＭＳ 明朝" w:hAnsi="ＭＳ 明朝"/>
        </w:rPr>
      </w:pPr>
      <w:r w:rsidRPr="008C277E">
        <w:rPr>
          <w:rFonts w:ascii="ＭＳ 明朝" w:hAnsi="ＭＳ 明朝" w:hint="eastAsia"/>
          <w:bCs/>
          <w:sz w:val="24"/>
        </w:rPr>
        <w:t xml:space="preserve">　</w:t>
      </w:r>
      <w:r w:rsidRPr="008C277E">
        <w:rPr>
          <w:rFonts w:ascii="ＭＳ 明朝" w:hAnsi="ＭＳ 明朝" w:hint="eastAsia"/>
          <w:sz w:val="24"/>
        </w:rPr>
        <w:t>この契約の証として本書</w:t>
      </w:r>
      <w:r w:rsidR="00A14EF9" w:rsidRPr="008C277E">
        <w:rPr>
          <w:rFonts w:ascii="ＭＳ 明朝" w:hAnsi="ＭＳ 明朝" w:hint="eastAsia"/>
          <w:sz w:val="24"/>
        </w:rPr>
        <w:t>２</w:t>
      </w:r>
      <w:r w:rsidRPr="008C277E">
        <w:rPr>
          <w:rFonts w:ascii="ＭＳ 明朝" w:hAnsi="ＭＳ 明朝" w:hint="eastAsia"/>
          <w:sz w:val="24"/>
        </w:rPr>
        <w:t>通を作成し、発注者及び受注者が記名押印の上、各自</w:t>
      </w:r>
      <w:r w:rsidR="00A14EF9" w:rsidRPr="008C277E">
        <w:rPr>
          <w:rFonts w:ascii="ＭＳ 明朝" w:hAnsi="ＭＳ 明朝" w:hint="eastAsia"/>
          <w:sz w:val="24"/>
        </w:rPr>
        <w:t>１</w:t>
      </w:r>
      <w:r w:rsidRPr="008C277E">
        <w:rPr>
          <w:rFonts w:ascii="ＭＳ 明朝" w:hAnsi="ＭＳ 明朝" w:hint="eastAsia"/>
          <w:sz w:val="24"/>
        </w:rPr>
        <w:t>通を保有する。</w:t>
      </w:r>
    </w:p>
    <w:p w14:paraId="4A267470" w14:textId="77777777" w:rsidR="00891A80" w:rsidRPr="008C277E" w:rsidRDefault="00891A80" w:rsidP="00891A80">
      <w:pPr>
        <w:wordWrap w:val="0"/>
        <w:topLinePunct/>
        <w:rPr>
          <w:rFonts w:ascii="ＭＳ 明朝" w:hAnsi="ＭＳ 明朝"/>
          <w:bCs/>
          <w:sz w:val="24"/>
        </w:rPr>
      </w:pPr>
    </w:p>
    <w:p w14:paraId="404DD19E" w14:textId="77777777" w:rsidR="00891A80" w:rsidRPr="008C277E" w:rsidRDefault="00891A80" w:rsidP="00891A80">
      <w:pPr>
        <w:wordWrap w:val="0"/>
        <w:topLinePunct/>
        <w:rPr>
          <w:rFonts w:ascii="ＭＳ 明朝" w:hAnsi="ＭＳ 明朝"/>
          <w:bCs/>
          <w:sz w:val="24"/>
        </w:rPr>
      </w:pPr>
      <w:r w:rsidRPr="008C277E">
        <w:rPr>
          <w:rFonts w:ascii="ＭＳ 明朝" w:hAnsi="ＭＳ 明朝" w:hint="eastAsia"/>
          <w:bCs/>
          <w:sz w:val="24"/>
        </w:rPr>
        <w:t xml:space="preserve">　　　</w:t>
      </w:r>
      <w:r w:rsidR="00E72AAF" w:rsidRPr="008C277E">
        <w:rPr>
          <w:rFonts w:ascii="ＭＳ 明朝" w:hAnsi="ＭＳ 明朝" w:hint="eastAsia"/>
          <w:bCs/>
          <w:sz w:val="24"/>
        </w:rPr>
        <w:t>令和</w:t>
      </w:r>
      <w:r w:rsidRPr="008C277E">
        <w:rPr>
          <w:rFonts w:ascii="ＭＳ 明朝" w:hAnsi="ＭＳ 明朝" w:hint="eastAsia"/>
          <w:bCs/>
          <w:sz w:val="24"/>
        </w:rPr>
        <w:t xml:space="preserve">　　年　　月　　日</w:t>
      </w:r>
    </w:p>
    <w:p w14:paraId="046F6794" w14:textId="77777777" w:rsidR="004F7AA9" w:rsidRPr="008C277E" w:rsidRDefault="004F7AA9" w:rsidP="004F7AA9">
      <w:pPr>
        <w:spacing w:line="340" w:lineRule="exact"/>
        <w:rPr>
          <w:sz w:val="24"/>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80"/>
        <w:gridCol w:w="1417"/>
        <w:gridCol w:w="4224"/>
        <w:gridCol w:w="423"/>
      </w:tblGrid>
      <w:tr w:rsidR="008C277E" w:rsidRPr="008C277E" w14:paraId="04DB3271" w14:textId="77777777" w:rsidTr="00153919">
        <w:trPr>
          <w:trHeight w:hRule="exact" w:val="510"/>
          <w:jc w:val="right"/>
        </w:trPr>
        <w:tc>
          <w:tcPr>
            <w:tcW w:w="880" w:type="dxa"/>
            <w:vAlign w:val="center"/>
          </w:tcPr>
          <w:p w14:paraId="40E54FB0" w14:textId="77777777" w:rsidR="004F7AA9" w:rsidRPr="008C277E" w:rsidRDefault="004F7AA9" w:rsidP="00153919">
            <w:pPr>
              <w:spacing w:line="340" w:lineRule="exact"/>
              <w:rPr>
                <w:sz w:val="24"/>
              </w:rPr>
            </w:pPr>
            <w:r w:rsidRPr="008C277E">
              <w:rPr>
                <w:rFonts w:hAnsi="ＭＳ 明朝" w:hint="eastAsia"/>
                <w:sz w:val="24"/>
              </w:rPr>
              <w:t>発注者</w:t>
            </w:r>
          </w:p>
        </w:tc>
        <w:tc>
          <w:tcPr>
            <w:tcW w:w="1417" w:type="dxa"/>
            <w:vAlign w:val="center"/>
          </w:tcPr>
          <w:p w14:paraId="382EF23F" w14:textId="77777777" w:rsidR="004F7AA9" w:rsidRPr="008C277E" w:rsidRDefault="004F7AA9" w:rsidP="00153919">
            <w:pPr>
              <w:spacing w:line="340" w:lineRule="exact"/>
              <w:rPr>
                <w:sz w:val="24"/>
              </w:rPr>
            </w:pPr>
            <w:r w:rsidRPr="008C277E">
              <w:rPr>
                <w:rFonts w:hAnsi="ＭＳ 明朝" w:hint="eastAsia"/>
                <w:kern w:val="0"/>
                <w:sz w:val="24"/>
                <w:fitText w:val="1200" w:id="1133761024"/>
              </w:rPr>
              <w:t>住　　　所</w:t>
            </w:r>
          </w:p>
        </w:tc>
        <w:tc>
          <w:tcPr>
            <w:tcW w:w="4224" w:type="dxa"/>
            <w:vAlign w:val="center"/>
          </w:tcPr>
          <w:p w14:paraId="7C103685" w14:textId="77777777" w:rsidR="004F7AA9" w:rsidRPr="008C277E" w:rsidRDefault="004F7AA9" w:rsidP="00153919">
            <w:pPr>
              <w:spacing w:line="340" w:lineRule="exact"/>
              <w:rPr>
                <w:sz w:val="24"/>
              </w:rPr>
            </w:pPr>
            <w:r w:rsidRPr="008C277E">
              <w:rPr>
                <w:rFonts w:hAnsi="ＭＳ 明朝" w:hint="eastAsia"/>
                <w:kern w:val="0"/>
                <w:sz w:val="24"/>
              </w:rPr>
              <w:t>山梨県笛吹市石和町市部</w:t>
            </w:r>
            <w:r w:rsidR="00A14EF9" w:rsidRPr="008C277E">
              <w:rPr>
                <w:rFonts w:hAnsi="ＭＳ 明朝" w:hint="eastAsia"/>
                <w:kern w:val="0"/>
                <w:sz w:val="24"/>
              </w:rPr>
              <w:t>７７７</w:t>
            </w:r>
          </w:p>
        </w:tc>
        <w:tc>
          <w:tcPr>
            <w:tcW w:w="423" w:type="dxa"/>
            <w:vAlign w:val="center"/>
          </w:tcPr>
          <w:p w14:paraId="15089224" w14:textId="77777777" w:rsidR="004F7AA9" w:rsidRPr="008C277E" w:rsidRDefault="004F7AA9" w:rsidP="00153919">
            <w:pPr>
              <w:spacing w:line="340" w:lineRule="exact"/>
              <w:rPr>
                <w:sz w:val="24"/>
              </w:rPr>
            </w:pPr>
          </w:p>
        </w:tc>
      </w:tr>
      <w:tr w:rsidR="008C277E" w:rsidRPr="008C277E" w14:paraId="48CEA2B5" w14:textId="77777777" w:rsidTr="00153919">
        <w:trPr>
          <w:trHeight w:hRule="exact" w:val="510"/>
          <w:jc w:val="right"/>
        </w:trPr>
        <w:tc>
          <w:tcPr>
            <w:tcW w:w="880" w:type="dxa"/>
            <w:vAlign w:val="center"/>
          </w:tcPr>
          <w:p w14:paraId="682AD7D7" w14:textId="77777777" w:rsidR="007B49BC" w:rsidRPr="008C277E" w:rsidRDefault="007B49BC" w:rsidP="00153919">
            <w:pPr>
              <w:spacing w:line="340" w:lineRule="exact"/>
              <w:rPr>
                <w:sz w:val="24"/>
              </w:rPr>
            </w:pPr>
          </w:p>
        </w:tc>
        <w:tc>
          <w:tcPr>
            <w:tcW w:w="1417" w:type="dxa"/>
            <w:vAlign w:val="center"/>
          </w:tcPr>
          <w:p w14:paraId="4EA73530" w14:textId="77777777" w:rsidR="007B49BC" w:rsidRPr="008C277E" w:rsidRDefault="007B49BC" w:rsidP="00153919">
            <w:pPr>
              <w:spacing w:line="340" w:lineRule="exact"/>
              <w:rPr>
                <w:rFonts w:hAnsi="ＭＳ 明朝"/>
                <w:kern w:val="0"/>
                <w:sz w:val="24"/>
              </w:rPr>
            </w:pPr>
          </w:p>
        </w:tc>
        <w:tc>
          <w:tcPr>
            <w:tcW w:w="4224" w:type="dxa"/>
            <w:vAlign w:val="center"/>
          </w:tcPr>
          <w:p w14:paraId="7FB0435B" w14:textId="77777777" w:rsidR="007B49BC" w:rsidRPr="008C277E" w:rsidRDefault="007B49BC" w:rsidP="00153919">
            <w:pPr>
              <w:spacing w:line="340" w:lineRule="exact"/>
              <w:rPr>
                <w:sz w:val="24"/>
              </w:rPr>
            </w:pPr>
            <w:r w:rsidRPr="008C277E">
              <w:rPr>
                <w:rFonts w:hint="eastAsia"/>
                <w:sz w:val="24"/>
              </w:rPr>
              <w:t>笛吹市</w:t>
            </w:r>
          </w:p>
        </w:tc>
        <w:tc>
          <w:tcPr>
            <w:tcW w:w="423" w:type="dxa"/>
            <w:vAlign w:val="center"/>
          </w:tcPr>
          <w:p w14:paraId="281500DB" w14:textId="77777777" w:rsidR="007B49BC" w:rsidRPr="008C277E" w:rsidRDefault="007B49BC" w:rsidP="00153919">
            <w:pPr>
              <w:spacing w:line="340" w:lineRule="exact"/>
              <w:rPr>
                <w:rFonts w:hAnsi="ＭＳ 明朝"/>
                <w:sz w:val="24"/>
              </w:rPr>
            </w:pPr>
          </w:p>
        </w:tc>
      </w:tr>
      <w:tr w:rsidR="004F7AA9" w:rsidRPr="008C277E" w14:paraId="218D394A" w14:textId="77777777" w:rsidTr="00153919">
        <w:trPr>
          <w:trHeight w:hRule="exact" w:val="510"/>
          <w:jc w:val="right"/>
        </w:trPr>
        <w:tc>
          <w:tcPr>
            <w:tcW w:w="880" w:type="dxa"/>
            <w:vAlign w:val="center"/>
          </w:tcPr>
          <w:p w14:paraId="3A44C8BB" w14:textId="77777777" w:rsidR="004F7AA9" w:rsidRPr="008C277E" w:rsidRDefault="004F7AA9" w:rsidP="00153919">
            <w:pPr>
              <w:spacing w:line="340" w:lineRule="exact"/>
              <w:rPr>
                <w:sz w:val="24"/>
              </w:rPr>
            </w:pPr>
          </w:p>
        </w:tc>
        <w:tc>
          <w:tcPr>
            <w:tcW w:w="1417" w:type="dxa"/>
            <w:vAlign w:val="center"/>
          </w:tcPr>
          <w:p w14:paraId="7BD572A4" w14:textId="77777777" w:rsidR="004F7AA9" w:rsidRPr="008C277E" w:rsidRDefault="004F7AA9" w:rsidP="00153919">
            <w:pPr>
              <w:spacing w:line="340" w:lineRule="exact"/>
              <w:rPr>
                <w:sz w:val="24"/>
              </w:rPr>
            </w:pPr>
            <w:r w:rsidRPr="008C277E">
              <w:rPr>
                <w:rFonts w:hAnsi="ＭＳ 明朝" w:hint="eastAsia"/>
                <w:spacing w:val="30"/>
                <w:kern w:val="0"/>
                <w:sz w:val="24"/>
                <w:fitText w:val="1200" w:id="1133761025"/>
              </w:rPr>
              <w:t>職・氏名</w:t>
            </w:r>
          </w:p>
        </w:tc>
        <w:tc>
          <w:tcPr>
            <w:tcW w:w="4224" w:type="dxa"/>
            <w:vAlign w:val="center"/>
          </w:tcPr>
          <w:p w14:paraId="469BED12" w14:textId="77777777" w:rsidR="004F7AA9" w:rsidRPr="008C277E" w:rsidRDefault="007C060A" w:rsidP="00153919">
            <w:pPr>
              <w:spacing w:line="340" w:lineRule="exact"/>
              <w:rPr>
                <w:sz w:val="24"/>
              </w:rPr>
            </w:pPr>
            <w:r w:rsidRPr="008C277E">
              <w:rPr>
                <w:rFonts w:hint="eastAsia"/>
                <w:sz w:val="24"/>
              </w:rPr>
              <w:t xml:space="preserve">笛吹市長　</w:t>
            </w:r>
          </w:p>
        </w:tc>
        <w:tc>
          <w:tcPr>
            <w:tcW w:w="423" w:type="dxa"/>
            <w:vAlign w:val="center"/>
          </w:tcPr>
          <w:p w14:paraId="66E2B02A" w14:textId="77777777" w:rsidR="004F7AA9" w:rsidRPr="008C277E" w:rsidRDefault="004F7AA9" w:rsidP="00153919">
            <w:pPr>
              <w:spacing w:line="340" w:lineRule="exact"/>
              <w:rPr>
                <w:sz w:val="24"/>
              </w:rPr>
            </w:pPr>
            <w:r w:rsidRPr="008C277E">
              <w:rPr>
                <w:rFonts w:hAnsi="ＭＳ 明朝" w:hint="eastAsia"/>
                <w:sz w:val="24"/>
              </w:rPr>
              <w:t>印</w:t>
            </w:r>
          </w:p>
        </w:tc>
      </w:tr>
    </w:tbl>
    <w:p w14:paraId="41DB934A" w14:textId="77777777" w:rsidR="004F7AA9" w:rsidRPr="008C277E" w:rsidRDefault="004F7AA9" w:rsidP="004F7AA9">
      <w:pPr>
        <w:spacing w:line="400" w:lineRule="exact"/>
        <w:rPr>
          <w:sz w:val="24"/>
        </w:rPr>
      </w:pPr>
    </w:p>
    <w:p w14:paraId="1FAE5BB2" w14:textId="77777777" w:rsidR="004F7AA9" w:rsidRPr="008C277E" w:rsidRDefault="004F7AA9" w:rsidP="004F7AA9">
      <w:pPr>
        <w:spacing w:line="400" w:lineRule="exact"/>
        <w:rPr>
          <w:rFonts w:asciiTheme="minorEastAsia" w:eastAsiaTheme="minorEastAsia" w:hAnsiTheme="minorEastAsia"/>
          <w:sz w:val="24"/>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1"/>
        <w:gridCol w:w="1388"/>
        <w:gridCol w:w="4273"/>
        <w:gridCol w:w="403"/>
      </w:tblGrid>
      <w:tr w:rsidR="008C277E" w:rsidRPr="008C277E" w14:paraId="2CA5B519" w14:textId="77777777" w:rsidTr="00F17247">
        <w:trPr>
          <w:trHeight w:hRule="exact" w:val="510"/>
          <w:jc w:val="right"/>
        </w:trPr>
        <w:tc>
          <w:tcPr>
            <w:tcW w:w="851" w:type="dxa"/>
            <w:vAlign w:val="center"/>
          </w:tcPr>
          <w:p w14:paraId="7F007F05" w14:textId="77777777" w:rsidR="004F7AA9" w:rsidRPr="008C277E" w:rsidRDefault="004F7AA9" w:rsidP="00153919">
            <w:pPr>
              <w:spacing w:line="400" w:lineRule="exact"/>
              <w:rPr>
                <w:rFonts w:asciiTheme="minorEastAsia" w:eastAsiaTheme="minorEastAsia" w:hAnsiTheme="minorEastAsia"/>
                <w:sz w:val="24"/>
              </w:rPr>
            </w:pPr>
            <w:r w:rsidRPr="008C277E">
              <w:rPr>
                <w:rFonts w:asciiTheme="minorEastAsia" w:eastAsiaTheme="minorEastAsia" w:hAnsiTheme="minorEastAsia" w:hint="eastAsia"/>
                <w:sz w:val="24"/>
              </w:rPr>
              <w:t>受注者</w:t>
            </w:r>
          </w:p>
        </w:tc>
        <w:tc>
          <w:tcPr>
            <w:tcW w:w="1388" w:type="dxa"/>
            <w:vAlign w:val="center"/>
          </w:tcPr>
          <w:p w14:paraId="5115EE55" w14:textId="77777777" w:rsidR="004F7AA9" w:rsidRPr="008C277E" w:rsidRDefault="004F7AA9" w:rsidP="00F17247">
            <w:pPr>
              <w:spacing w:line="400" w:lineRule="exact"/>
              <w:rPr>
                <w:rFonts w:asciiTheme="minorEastAsia" w:eastAsiaTheme="minorEastAsia" w:hAnsiTheme="minorEastAsia"/>
                <w:sz w:val="24"/>
              </w:rPr>
            </w:pPr>
            <w:r w:rsidRPr="008C277E">
              <w:rPr>
                <w:rFonts w:asciiTheme="minorEastAsia" w:eastAsiaTheme="minorEastAsia" w:hAnsiTheme="minorEastAsia" w:hint="eastAsia"/>
                <w:kern w:val="0"/>
                <w:sz w:val="24"/>
                <w:fitText w:val="1200" w:id="1133761026"/>
              </w:rPr>
              <w:t>住　　　所</w:t>
            </w:r>
          </w:p>
        </w:tc>
        <w:tc>
          <w:tcPr>
            <w:tcW w:w="4273" w:type="dxa"/>
            <w:vAlign w:val="center"/>
          </w:tcPr>
          <w:p w14:paraId="5165151C" w14:textId="77777777" w:rsidR="004F7AA9" w:rsidRPr="008C277E" w:rsidRDefault="004F7AA9" w:rsidP="00153919">
            <w:pPr>
              <w:spacing w:line="400" w:lineRule="exact"/>
              <w:rPr>
                <w:rFonts w:asciiTheme="minorEastAsia" w:eastAsiaTheme="minorEastAsia" w:hAnsiTheme="minorEastAsia"/>
                <w:sz w:val="24"/>
              </w:rPr>
            </w:pPr>
          </w:p>
        </w:tc>
        <w:tc>
          <w:tcPr>
            <w:tcW w:w="403" w:type="dxa"/>
            <w:vAlign w:val="center"/>
          </w:tcPr>
          <w:p w14:paraId="2DE7B208" w14:textId="77777777" w:rsidR="004F7AA9" w:rsidRPr="008C277E" w:rsidRDefault="004F7AA9" w:rsidP="00153919">
            <w:pPr>
              <w:spacing w:line="400" w:lineRule="exact"/>
              <w:rPr>
                <w:rFonts w:asciiTheme="minorEastAsia" w:eastAsiaTheme="minorEastAsia" w:hAnsiTheme="minorEastAsia"/>
                <w:sz w:val="24"/>
              </w:rPr>
            </w:pPr>
          </w:p>
        </w:tc>
      </w:tr>
      <w:tr w:rsidR="008C277E" w:rsidRPr="008C277E" w14:paraId="4F4911ED" w14:textId="77777777" w:rsidTr="00F17247">
        <w:trPr>
          <w:trHeight w:hRule="exact" w:val="510"/>
          <w:jc w:val="right"/>
        </w:trPr>
        <w:tc>
          <w:tcPr>
            <w:tcW w:w="851" w:type="dxa"/>
            <w:vAlign w:val="center"/>
          </w:tcPr>
          <w:p w14:paraId="6C2151E7" w14:textId="77777777" w:rsidR="004F7AA9" w:rsidRPr="008C277E" w:rsidRDefault="004F7AA9" w:rsidP="00153919">
            <w:pPr>
              <w:spacing w:line="400" w:lineRule="exact"/>
              <w:rPr>
                <w:rFonts w:asciiTheme="minorEastAsia" w:eastAsiaTheme="minorEastAsia" w:hAnsiTheme="minorEastAsia"/>
                <w:sz w:val="24"/>
              </w:rPr>
            </w:pPr>
          </w:p>
        </w:tc>
        <w:tc>
          <w:tcPr>
            <w:tcW w:w="1388" w:type="dxa"/>
            <w:vAlign w:val="center"/>
          </w:tcPr>
          <w:p w14:paraId="554FF23E" w14:textId="77777777" w:rsidR="004F7AA9" w:rsidRPr="008C277E" w:rsidRDefault="004F7AA9" w:rsidP="00153919">
            <w:pPr>
              <w:spacing w:line="400" w:lineRule="exact"/>
              <w:rPr>
                <w:rFonts w:asciiTheme="minorEastAsia" w:eastAsiaTheme="minorEastAsia" w:hAnsiTheme="minorEastAsia"/>
                <w:sz w:val="24"/>
              </w:rPr>
            </w:pPr>
            <w:r w:rsidRPr="008C277E">
              <w:rPr>
                <w:rFonts w:asciiTheme="minorEastAsia" w:eastAsiaTheme="minorEastAsia" w:hAnsiTheme="minorEastAsia" w:hint="eastAsia"/>
                <w:w w:val="83"/>
                <w:kern w:val="0"/>
                <w:sz w:val="24"/>
                <w:fitText w:val="1200" w:id="1133761027"/>
              </w:rPr>
              <w:t>商号又は名</w:t>
            </w:r>
            <w:r w:rsidRPr="008C277E">
              <w:rPr>
                <w:rFonts w:asciiTheme="minorEastAsia" w:eastAsiaTheme="minorEastAsia" w:hAnsiTheme="minorEastAsia" w:hint="eastAsia"/>
                <w:spacing w:val="3"/>
                <w:w w:val="83"/>
                <w:kern w:val="0"/>
                <w:sz w:val="24"/>
                <w:fitText w:val="1200" w:id="1133761027"/>
              </w:rPr>
              <w:t>称</w:t>
            </w:r>
          </w:p>
        </w:tc>
        <w:tc>
          <w:tcPr>
            <w:tcW w:w="4273" w:type="dxa"/>
            <w:vAlign w:val="center"/>
          </w:tcPr>
          <w:p w14:paraId="770D20F1" w14:textId="77777777" w:rsidR="004F7AA9" w:rsidRPr="008C277E" w:rsidRDefault="004F7AA9" w:rsidP="00153919">
            <w:pPr>
              <w:spacing w:line="400" w:lineRule="exact"/>
              <w:rPr>
                <w:rFonts w:asciiTheme="minorEastAsia" w:eastAsiaTheme="minorEastAsia" w:hAnsiTheme="minorEastAsia"/>
                <w:sz w:val="24"/>
              </w:rPr>
            </w:pPr>
          </w:p>
        </w:tc>
        <w:tc>
          <w:tcPr>
            <w:tcW w:w="403" w:type="dxa"/>
            <w:vAlign w:val="center"/>
          </w:tcPr>
          <w:p w14:paraId="4DB5B762" w14:textId="77777777" w:rsidR="004F7AA9" w:rsidRPr="008C277E" w:rsidRDefault="004F7AA9" w:rsidP="00153919">
            <w:pPr>
              <w:spacing w:line="400" w:lineRule="exact"/>
              <w:rPr>
                <w:rFonts w:asciiTheme="minorEastAsia" w:eastAsiaTheme="minorEastAsia" w:hAnsiTheme="minorEastAsia"/>
                <w:sz w:val="24"/>
              </w:rPr>
            </w:pPr>
          </w:p>
        </w:tc>
      </w:tr>
      <w:tr w:rsidR="004F7AA9" w:rsidRPr="008C277E" w14:paraId="00ED18C8" w14:textId="77777777" w:rsidTr="00F17247">
        <w:trPr>
          <w:trHeight w:hRule="exact" w:val="510"/>
          <w:jc w:val="right"/>
        </w:trPr>
        <w:tc>
          <w:tcPr>
            <w:tcW w:w="851" w:type="dxa"/>
            <w:vAlign w:val="center"/>
          </w:tcPr>
          <w:p w14:paraId="41419D72" w14:textId="77777777" w:rsidR="004F7AA9" w:rsidRPr="008C277E" w:rsidRDefault="004F7AA9" w:rsidP="00153919">
            <w:pPr>
              <w:spacing w:line="400" w:lineRule="exact"/>
              <w:rPr>
                <w:rFonts w:asciiTheme="minorEastAsia" w:eastAsiaTheme="minorEastAsia" w:hAnsiTheme="minorEastAsia"/>
                <w:sz w:val="24"/>
              </w:rPr>
            </w:pPr>
          </w:p>
        </w:tc>
        <w:tc>
          <w:tcPr>
            <w:tcW w:w="1388" w:type="dxa"/>
            <w:vAlign w:val="center"/>
          </w:tcPr>
          <w:p w14:paraId="0D41EAEB" w14:textId="77777777" w:rsidR="004F7AA9" w:rsidRPr="008C277E" w:rsidRDefault="004F7AA9" w:rsidP="00153919">
            <w:pPr>
              <w:spacing w:line="400" w:lineRule="exact"/>
              <w:rPr>
                <w:rFonts w:asciiTheme="minorEastAsia" w:eastAsiaTheme="minorEastAsia" w:hAnsiTheme="minorEastAsia"/>
                <w:sz w:val="24"/>
              </w:rPr>
            </w:pPr>
            <w:r w:rsidRPr="008C277E">
              <w:rPr>
                <w:rFonts w:asciiTheme="minorEastAsia" w:eastAsiaTheme="minorEastAsia" w:hAnsiTheme="minorEastAsia" w:hint="eastAsia"/>
                <w:w w:val="71"/>
                <w:kern w:val="0"/>
                <w:sz w:val="24"/>
                <w:fitText w:val="1200" w:id="1133761028"/>
              </w:rPr>
              <w:t>代表者職</w:t>
            </w:r>
            <w:r w:rsidR="007B49BC" w:rsidRPr="008C277E">
              <w:rPr>
                <w:rFonts w:asciiTheme="minorEastAsia" w:eastAsiaTheme="minorEastAsia" w:hAnsiTheme="minorEastAsia" w:hint="eastAsia"/>
                <w:w w:val="71"/>
                <w:kern w:val="0"/>
                <w:sz w:val="24"/>
                <w:fitText w:val="1200" w:id="1133761028"/>
              </w:rPr>
              <w:t>・</w:t>
            </w:r>
            <w:r w:rsidRPr="008C277E">
              <w:rPr>
                <w:rFonts w:asciiTheme="minorEastAsia" w:eastAsiaTheme="minorEastAsia" w:hAnsiTheme="minorEastAsia" w:hint="eastAsia"/>
                <w:w w:val="71"/>
                <w:kern w:val="0"/>
                <w:sz w:val="24"/>
                <w:fitText w:val="1200" w:id="1133761028"/>
              </w:rPr>
              <w:t>氏</w:t>
            </w:r>
            <w:r w:rsidRPr="008C277E">
              <w:rPr>
                <w:rFonts w:asciiTheme="minorEastAsia" w:eastAsiaTheme="minorEastAsia" w:hAnsiTheme="minorEastAsia" w:hint="eastAsia"/>
                <w:spacing w:val="9"/>
                <w:w w:val="71"/>
                <w:kern w:val="0"/>
                <w:sz w:val="24"/>
                <w:fitText w:val="1200" w:id="1133761028"/>
              </w:rPr>
              <w:t>名</w:t>
            </w:r>
          </w:p>
        </w:tc>
        <w:tc>
          <w:tcPr>
            <w:tcW w:w="4273" w:type="dxa"/>
            <w:vAlign w:val="center"/>
          </w:tcPr>
          <w:p w14:paraId="34DDFE4E" w14:textId="77777777" w:rsidR="004F7AA9" w:rsidRPr="008C277E" w:rsidRDefault="004F7AA9" w:rsidP="00153919">
            <w:pPr>
              <w:spacing w:line="400" w:lineRule="exact"/>
              <w:rPr>
                <w:rFonts w:asciiTheme="minorEastAsia" w:eastAsiaTheme="minorEastAsia" w:hAnsiTheme="minorEastAsia"/>
                <w:sz w:val="24"/>
              </w:rPr>
            </w:pPr>
          </w:p>
        </w:tc>
        <w:tc>
          <w:tcPr>
            <w:tcW w:w="403" w:type="dxa"/>
            <w:vAlign w:val="center"/>
          </w:tcPr>
          <w:p w14:paraId="4371D45F" w14:textId="77777777" w:rsidR="004F7AA9" w:rsidRPr="008C277E" w:rsidRDefault="007B49BC" w:rsidP="00153919">
            <w:pPr>
              <w:spacing w:line="400" w:lineRule="exact"/>
              <w:rPr>
                <w:rFonts w:asciiTheme="minorEastAsia" w:eastAsiaTheme="minorEastAsia" w:hAnsiTheme="minorEastAsia"/>
                <w:sz w:val="24"/>
              </w:rPr>
            </w:pPr>
            <w:r w:rsidRPr="008C277E">
              <w:rPr>
                <w:rFonts w:asciiTheme="minorEastAsia" w:eastAsiaTheme="minorEastAsia" w:hAnsiTheme="minorEastAsia" w:hint="eastAsia"/>
                <w:sz w:val="24"/>
              </w:rPr>
              <w:t>印</w:t>
            </w:r>
          </w:p>
        </w:tc>
      </w:tr>
    </w:tbl>
    <w:p w14:paraId="22DC6316" w14:textId="77777777" w:rsidR="00891A80" w:rsidRPr="008C277E" w:rsidRDefault="00891A80" w:rsidP="00891A80">
      <w:pPr>
        <w:wordWrap w:val="0"/>
        <w:topLinePunct/>
        <w:rPr>
          <w:rFonts w:asciiTheme="minorEastAsia" w:eastAsiaTheme="minorEastAsia" w:hAnsiTheme="minorEastAsia"/>
          <w:sz w:val="24"/>
        </w:rPr>
      </w:pPr>
    </w:p>
    <w:p w14:paraId="7BD1FFD5" w14:textId="77777777" w:rsidR="00891A80" w:rsidRPr="008C277E" w:rsidRDefault="00891A80" w:rsidP="00891A80">
      <w:pPr>
        <w:wordWrap w:val="0"/>
        <w:topLinePunct/>
        <w:rPr>
          <w:rFonts w:asciiTheme="minorEastAsia" w:eastAsiaTheme="minorEastAsia" w:hAnsiTheme="minorEastAsia"/>
          <w:sz w:val="24"/>
        </w:rPr>
        <w:sectPr w:rsidR="00891A80" w:rsidRPr="008C277E" w:rsidSect="003D7F6F">
          <w:pgSz w:w="11906" w:h="16838" w:code="9"/>
          <w:pgMar w:top="1134" w:right="1304" w:bottom="851" w:left="1418" w:header="851" w:footer="992" w:gutter="0"/>
          <w:cols w:space="425"/>
          <w:docGrid w:type="linesAndChars" w:linePitch="316"/>
        </w:sectPr>
      </w:pPr>
    </w:p>
    <w:p w14:paraId="4250869A" w14:textId="0BE75607" w:rsidR="00A14EF9" w:rsidRPr="00074334" w:rsidRDefault="00A14EF9" w:rsidP="00A14EF9">
      <w:pPr>
        <w:spacing w:line="280" w:lineRule="atLeast"/>
        <w:ind w:left="210" w:hangingChars="100" w:hanging="210"/>
        <w:jc w:val="right"/>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lastRenderedPageBreak/>
        <w:t>(令和</w:t>
      </w:r>
      <w:r w:rsidR="00FA58AD" w:rsidRPr="00074334">
        <w:rPr>
          <w:rFonts w:asciiTheme="minorEastAsia" w:eastAsiaTheme="minorEastAsia" w:hAnsiTheme="minorEastAsia" w:hint="eastAsia"/>
          <w:bCs/>
          <w:color w:val="000000" w:themeColor="text1"/>
          <w:szCs w:val="21"/>
        </w:rPr>
        <w:t>８</w:t>
      </w:r>
      <w:r w:rsidRPr="00074334">
        <w:rPr>
          <w:rFonts w:asciiTheme="minorEastAsia" w:eastAsiaTheme="minorEastAsia" w:hAnsiTheme="minorEastAsia" w:hint="eastAsia"/>
          <w:bCs/>
          <w:color w:val="000000" w:themeColor="text1"/>
          <w:szCs w:val="21"/>
        </w:rPr>
        <w:t>年</w:t>
      </w:r>
      <w:r w:rsidR="00FA58AD" w:rsidRPr="00074334">
        <w:rPr>
          <w:rFonts w:asciiTheme="minorEastAsia" w:eastAsiaTheme="minorEastAsia" w:hAnsiTheme="minorEastAsia" w:hint="eastAsia"/>
          <w:bCs/>
          <w:color w:val="000000" w:themeColor="text1"/>
          <w:szCs w:val="21"/>
        </w:rPr>
        <w:t>４</w:t>
      </w:r>
      <w:r w:rsidRPr="00074334">
        <w:rPr>
          <w:rFonts w:asciiTheme="minorEastAsia" w:eastAsiaTheme="minorEastAsia" w:hAnsiTheme="minorEastAsia" w:hint="eastAsia"/>
          <w:bCs/>
          <w:color w:val="000000" w:themeColor="text1"/>
          <w:szCs w:val="21"/>
        </w:rPr>
        <w:t>月１日</w:t>
      </w:r>
      <w:r w:rsidR="00415FEB" w:rsidRPr="00074334">
        <w:rPr>
          <w:rFonts w:asciiTheme="minorEastAsia" w:eastAsiaTheme="minorEastAsia" w:hAnsiTheme="minorEastAsia" w:hint="eastAsia"/>
          <w:bCs/>
          <w:color w:val="000000" w:themeColor="text1"/>
          <w:szCs w:val="21"/>
        </w:rPr>
        <w:t>から</w:t>
      </w:r>
      <w:r w:rsidRPr="00074334">
        <w:rPr>
          <w:rFonts w:asciiTheme="minorEastAsia" w:eastAsiaTheme="minorEastAsia" w:hAnsiTheme="minorEastAsia" w:hint="eastAsia"/>
          <w:bCs/>
          <w:color w:val="000000" w:themeColor="text1"/>
          <w:szCs w:val="21"/>
        </w:rPr>
        <w:t>)</w:t>
      </w:r>
    </w:p>
    <w:p w14:paraId="264899B0" w14:textId="77777777" w:rsidR="00153919" w:rsidRPr="00074334" w:rsidRDefault="00153919" w:rsidP="0015391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笛吹市測量調査業務等委託契約約款</w:t>
      </w:r>
    </w:p>
    <w:p w14:paraId="4A3CC35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（総則）</w:t>
      </w:r>
    </w:p>
    <w:p w14:paraId="181DADC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第１条　契約担当者（以下「発注者」という。）及び受託者（以下「受注者」という。）は、この約款（契約書を含む。以下同じ。）に基づき、設計図書（仕様書、図面、数量総括表、現場説明書及び現場説明に対する質問回答書をいう。以下同じ。）に従い、日本国の法令を遵守し、この契約（この約款及び設計図書を内容とする業務の委託契約をいう。以下同じ。）を履行しなければならない。</w:t>
      </w:r>
    </w:p>
    <w:p w14:paraId="459F88D9"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1451CE7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　発注者は、その意図する成果物を完成させるため、業務に関する指示を受注者又は受注者の業務主任技術者に対して行うことができる。この場合において、受注者又は受注者の業務主任技術者は、当該指示に従い業務を行わなければならない。</w:t>
      </w:r>
    </w:p>
    <w:p w14:paraId="216A78B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14:paraId="0CA58A8E"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５　受注者は、この契約の履行に関して知り得た秘密を漏らしてはならない。</w:t>
      </w:r>
    </w:p>
    <w:p w14:paraId="45C1120C"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６　この契約の履行に関して発注者と受注者との間で用いる言語は、日本語とする。</w:t>
      </w:r>
    </w:p>
    <w:p w14:paraId="1ADE337F"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７　この約款に定める金銭の支払いに用いる通貨は、日本円とする。</w:t>
      </w:r>
    </w:p>
    <w:p w14:paraId="596A6082"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８　この契約の履行に関して発注者と受注者との間で用いる計量単位は、設計図書に特別の定めがある場合を除き、計量法（平成４年法律第５１号）に定めるものとする。</w:t>
      </w:r>
    </w:p>
    <w:p w14:paraId="61053F1B"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９　この約款及び設計図書における期間の定めについては、民法（明治２９年法律第８９号）及び商法（明治３２年法律第４８号）の定めるところによるものとする。</w:t>
      </w:r>
    </w:p>
    <w:p w14:paraId="2152CD8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１０　この契約は、日本国の法令に準拠するものとする。</w:t>
      </w:r>
    </w:p>
    <w:p w14:paraId="00A33193"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１１　この契約に係る訴訟の提起又は調停の申立てについては、</w:t>
      </w:r>
      <w:r w:rsidR="00415FEB" w:rsidRPr="00074334">
        <w:rPr>
          <w:rFonts w:asciiTheme="minorEastAsia" w:eastAsiaTheme="minorEastAsia" w:hAnsiTheme="minorEastAsia" w:hint="eastAsia"/>
          <w:bCs/>
          <w:color w:val="000000" w:themeColor="text1"/>
          <w:szCs w:val="21"/>
        </w:rPr>
        <w:t>発注者の事務所の所在地を管轄する裁判所を第一審の専属的合意管轄裁判所とすることに合意する。</w:t>
      </w:r>
    </w:p>
    <w:p w14:paraId="0FB1881B"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１２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基づくすべての行為について当該代表者を通じて行わなければならない。</w:t>
      </w:r>
    </w:p>
    <w:p w14:paraId="28BF3406"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（指示等及び協議の書面主義）</w:t>
      </w:r>
    </w:p>
    <w:p w14:paraId="4A3BA2B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第２条　この約款に定める指示、催告、請求、通知、報告、申出、承諾、質問、回答及び解除（以下「指示等」という。）は、書面により行わなければならない。</w:t>
      </w:r>
    </w:p>
    <w:p w14:paraId="6CDDD7C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sidR="00415FEB" w:rsidRPr="00074334">
        <w:rPr>
          <w:rFonts w:asciiTheme="minorEastAsia" w:eastAsiaTheme="minorEastAsia" w:hAnsiTheme="minorEastAsia" w:hint="eastAsia"/>
          <w:bCs/>
          <w:color w:val="000000" w:themeColor="text1"/>
          <w:szCs w:val="21"/>
        </w:rPr>
        <w:t>７</w:t>
      </w:r>
      <w:r w:rsidRPr="00074334">
        <w:rPr>
          <w:rFonts w:asciiTheme="minorEastAsia" w:eastAsiaTheme="minorEastAsia" w:hAnsiTheme="minorEastAsia" w:hint="eastAsia"/>
          <w:bCs/>
          <w:color w:val="000000" w:themeColor="text1"/>
          <w:szCs w:val="21"/>
        </w:rPr>
        <w:t>日以内にこれを相手方に交付するものとする。</w:t>
      </w:r>
    </w:p>
    <w:p w14:paraId="15AAC8C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　発注者及び受注者は、この約款の他の条項の規定に基づき協議を行うときは、当該協議の内容を書面に記録するものとする。</w:t>
      </w:r>
    </w:p>
    <w:p w14:paraId="53E44C1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（業務工程表の提出）</w:t>
      </w:r>
    </w:p>
    <w:p w14:paraId="7847B5C4"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第３条　受注者は、この契約締結後７日以内に設計図書に基づいて業務工程表を作成し、発注者に提出しなければならない。</w:t>
      </w:r>
    </w:p>
    <w:p w14:paraId="72150EDF"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　発注者は、必要があると認めるときは、前項の業務工程表を受理した日から７日以内に、受注者に対してその修正を請求することができる。</w:t>
      </w:r>
    </w:p>
    <w:p w14:paraId="2CE865CB"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　この約款の他の条項の規定により履行期間又は設計図書が変更された場合において、発注者は、必要があると認めるときは、受注者に対して業務工程表の再提出を請求することができる。この</w:t>
      </w:r>
      <w:r w:rsidRPr="00074334">
        <w:rPr>
          <w:rFonts w:asciiTheme="minorEastAsia" w:eastAsiaTheme="minorEastAsia" w:hAnsiTheme="minorEastAsia" w:hint="eastAsia"/>
          <w:bCs/>
          <w:color w:val="000000" w:themeColor="text1"/>
          <w:szCs w:val="21"/>
        </w:rPr>
        <w:lastRenderedPageBreak/>
        <w:t>場合において、第１項中「この契約締結後」とあるのは「当該請求があった日から」と読み替えて、前２項の規定を準用する。</w:t>
      </w:r>
    </w:p>
    <w:p w14:paraId="6A95DC0F"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　業務工程表は、発注者及び受注者を拘束するものではない。</w:t>
      </w:r>
    </w:p>
    <w:p w14:paraId="122817F3"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（契約の保証）</w:t>
      </w:r>
    </w:p>
    <w:p w14:paraId="272B795B"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第３条の２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49DB54C0"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（１）</w:t>
      </w:r>
      <w:r w:rsidR="00A14EF9" w:rsidRPr="00074334">
        <w:rPr>
          <w:rFonts w:asciiTheme="minorEastAsia" w:eastAsiaTheme="minorEastAsia" w:hAnsiTheme="minorEastAsia" w:hint="eastAsia"/>
          <w:bCs/>
          <w:color w:val="000000" w:themeColor="text1"/>
          <w:szCs w:val="21"/>
        </w:rPr>
        <w:t xml:space="preserve">　契約保証金の納付</w:t>
      </w:r>
    </w:p>
    <w:p w14:paraId="7E4F2888"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A14EF9" w:rsidRPr="00074334">
        <w:rPr>
          <w:rFonts w:asciiTheme="minorEastAsia" w:eastAsiaTheme="minorEastAsia" w:hAnsiTheme="minorEastAsia" w:hint="eastAsia"/>
          <w:bCs/>
          <w:color w:val="000000" w:themeColor="text1"/>
          <w:szCs w:val="21"/>
        </w:rPr>
        <w:t xml:space="preserve">　契約保証金に代わる担保となる有価証券等の提供</w:t>
      </w:r>
    </w:p>
    <w:p w14:paraId="3DD2E0FE" w14:textId="77777777" w:rsidR="001143FE"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A14EF9" w:rsidRPr="00074334">
        <w:rPr>
          <w:rFonts w:asciiTheme="minorEastAsia" w:eastAsiaTheme="minorEastAsia" w:hAnsiTheme="minorEastAsia" w:hint="eastAsia"/>
          <w:bCs/>
          <w:color w:val="000000" w:themeColor="text1"/>
          <w:szCs w:val="21"/>
        </w:rPr>
        <w:t xml:space="preserve">　この契約による債務の不履行により生ずる損害金の支払いを保証する銀行又は発注者が確実と認める金融機関又は保証事業会社（公共工事の前払金保証事業に関する法律（昭和２７年法律第１８４号）第２条第４項に規定する保証事業会社という。以下同じ。）の保証</w:t>
      </w:r>
    </w:p>
    <w:p w14:paraId="5E0E4637" w14:textId="77777777" w:rsidR="001143FE"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1143FE"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この契約による債務の履行を保証する公共工事履行保証証券による保証</w:t>
      </w:r>
    </w:p>
    <w:p w14:paraId="64A892EE"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（５）</w:t>
      </w:r>
      <w:r w:rsidR="001143FE"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この契約による債務の不履行により生ずる損害をてん補する履行保証保険契約の締結</w:t>
      </w:r>
    </w:p>
    <w:p w14:paraId="3219A454"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前項の保証に係る契約保証金の額、保証金額又は保険金額（第５項において「保証の額」という。）は、業務委託料の１０分の１以上としなければならない。</w:t>
      </w:r>
    </w:p>
    <w:p w14:paraId="1CC20BA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受注者が第１項第三号から第五号までのいずれかに掲げる保証を付する場合は、当該保証は第４８条第３項各号に規定する者による契約の解除の場合についても保証するものでなければならない。</w:t>
      </w:r>
    </w:p>
    <w:p w14:paraId="5B44BC2F"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76F446B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５</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請負代金額の変更があった場合には、保証の額が変更後の業務委託料の１０分の１に達するまで、発注者は、保証の額の増額を請求することができ、受注者は、保証の額の減額を請求することができる。</w:t>
      </w:r>
    </w:p>
    <w:p w14:paraId="1449CD0C"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（権利義務の譲渡等）</w:t>
      </w:r>
    </w:p>
    <w:p w14:paraId="6E4C14DB"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第４条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受注者は、この契約により生ずる権利又は義務を第三者に譲渡し、又は承継させてはならない。ただし、あらかじめ、発注者の承諾を得た場合は、この限りでない。</w:t>
      </w:r>
    </w:p>
    <w:p w14:paraId="77C90B0B"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76B99E0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が前払金の使用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49EF73B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236135D"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（著作権の譲渡等）</w:t>
      </w:r>
    </w:p>
    <w:p w14:paraId="6F9183E4"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第５条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成果物（第３５条第１項に規定する指定部分に係る成果物及び同条第２項に規定する引渡部分に係る成果物を含む。以下この条及び７条の２において同じ。）が著作権法（昭和４５年法律第４８号）第２条第１項第１号に規定する著作物（以下「著作物」という。）に該当する場合には、当該著作物に係る受注者の著作権（著作権法第２１条から第２８条までに規定する権利をいう。）を当該著作物の引渡し時に発注者に無償で譲渡するものとする。</w:t>
      </w:r>
    </w:p>
    <w:p w14:paraId="3C7DA902"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発注者は、成果物が著作物に該当するとしないとにかかわらず、当該成果物の内容を受注者の承諾なく自由に公表することができる。</w:t>
      </w:r>
    </w:p>
    <w:p w14:paraId="3BC980C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発注者は、成果物が著作物に該当する場合には、受注者が承諾したときに限り、既に受注者が当該著作物に表示した氏名を変更することができる。</w:t>
      </w:r>
    </w:p>
    <w:p w14:paraId="3C5E1DF9"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lastRenderedPageBreak/>
        <w:t>４</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01B09E78"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５</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6FBC203B"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６</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14:paraId="1F2D71F2"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（一括再委託等の禁止）</w:t>
      </w:r>
    </w:p>
    <w:p w14:paraId="2D791AB8"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第６条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受注者は、業務の全部を一括して、又は発注者が設計図書において指定した主たる部分を第三者に委任し、又は請け負わせてはならない。</w:t>
      </w:r>
    </w:p>
    <w:p w14:paraId="1A02DB7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受注者は、前項の主たる部分のほか、発注者が設計図書において指定した部分を第三者に委任し、又は請け負わせてはならない。</w:t>
      </w:r>
    </w:p>
    <w:p w14:paraId="7AAA16CE"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6A39CDFA"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発注者は、受注者に対して、業務の一部を委任し、又は請け負わせた者の商号又は名称その他必要な事項の通知を請求することができる。</w:t>
      </w:r>
    </w:p>
    <w:p w14:paraId="469FD473"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（特許権等の使用）</w:t>
      </w:r>
    </w:p>
    <w:p w14:paraId="7CA6177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第７条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ADE37D3" w14:textId="77777777" w:rsidR="002559C8"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（意匠の実施の承諾等）</w:t>
      </w:r>
    </w:p>
    <w:p w14:paraId="0A10512E"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第７条の２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自ら有する登録意匠（意匠法（昭和３４年法律１２５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2F06F5AE"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受注者は、本件構造物等の形状等に係る意匠登録を受ける権利及び意匠権を第三者に譲渡し、又は承継させてはならない。ただし、あらかじめ、発注者の承諾を得た場合は、この限りではない。</w:t>
      </w:r>
    </w:p>
    <w:p w14:paraId="390BCEE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（監督員）</w:t>
      </w:r>
    </w:p>
    <w:p w14:paraId="150C7032"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第８条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発注者は、監督員を</w:t>
      </w:r>
      <w:r w:rsidR="00A94BF6" w:rsidRPr="00074334">
        <w:rPr>
          <w:rFonts w:asciiTheme="minorEastAsia" w:eastAsiaTheme="minorEastAsia" w:hAnsiTheme="minorEastAsia" w:hint="eastAsia"/>
          <w:bCs/>
          <w:color w:val="000000" w:themeColor="text1"/>
          <w:szCs w:val="21"/>
        </w:rPr>
        <w:t>置いたときは</w:t>
      </w:r>
      <w:r w:rsidRPr="00074334">
        <w:rPr>
          <w:rFonts w:asciiTheme="minorEastAsia" w:eastAsiaTheme="minorEastAsia" w:hAnsiTheme="minorEastAsia" w:hint="eastAsia"/>
          <w:bCs/>
          <w:color w:val="000000" w:themeColor="text1"/>
          <w:szCs w:val="21"/>
        </w:rPr>
        <w:t>、その氏名を受注者に通知しなければならない。監督員を変更したときも、同様とする。</w:t>
      </w:r>
    </w:p>
    <w:p w14:paraId="1938FB9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3A17B581"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（１）</w:t>
      </w:r>
      <w:r w:rsidR="001143FE"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発注者の意図する成果物を完成させるための受注者又は受注者の業務主任技術者に対する業務に関する指示</w:t>
      </w:r>
    </w:p>
    <w:p w14:paraId="3A9AE8CF"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この約款及び設計図書の記載内容に関する受注者の確認の申出又は質問に対する承諾又は回答</w:t>
      </w:r>
    </w:p>
    <w:p w14:paraId="63E229F5"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1143FE"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この契約の履行に関する受注者又は受注者の業務主任技術者との協議</w:t>
      </w:r>
    </w:p>
    <w:p w14:paraId="76709742"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1143FE"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業務の進捗の確認、設計図書の記載内容と履行内容との照合その他この契約の履行状況の</w:t>
      </w:r>
      <w:r w:rsidR="00A14EF9" w:rsidRPr="00074334">
        <w:rPr>
          <w:rFonts w:asciiTheme="minorEastAsia" w:eastAsiaTheme="minorEastAsia" w:hAnsiTheme="minorEastAsia" w:hint="eastAsia"/>
          <w:bCs/>
          <w:color w:val="000000" w:themeColor="text1"/>
          <w:szCs w:val="21"/>
        </w:rPr>
        <w:lastRenderedPageBreak/>
        <w:t>調査</w:t>
      </w:r>
    </w:p>
    <w:p w14:paraId="5867B776"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1DF606B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第２項の規定に基づく監督員の指示又は承諾は、原則として、書面により行わなければならない。</w:t>
      </w:r>
    </w:p>
    <w:p w14:paraId="026C0342"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５</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この約款に定める書面の提出は、設計図書に定めるものを除き、監督員を経由して行うものとする。この場合においては、監督員に到達した日をもって発注者に到達したものとみなす。</w:t>
      </w:r>
    </w:p>
    <w:p w14:paraId="04C5A29E"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（業務主任技術者）</w:t>
      </w:r>
    </w:p>
    <w:p w14:paraId="2CFC3E4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第９条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受注者は、業務の技術上の管理及び統括を行う業務主任技術者を定め、その氏名その他必要な事項を発注者に通知しなければならない。業務主任技術者を変更したときも、同様とする。</w:t>
      </w:r>
    </w:p>
    <w:p w14:paraId="63ECE638"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（地元関係者との交渉等）</w:t>
      </w:r>
    </w:p>
    <w:p w14:paraId="1248E02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第１０条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地元関係者との交渉等は、発注者が行うものとする。この場合において、発注者の指示があるときは、受注者はこれに協力しなければならない。</w:t>
      </w:r>
    </w:p>
    <w:p w14:paraId="10CC063F"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前項の場合において、発注者は、当該交渉等に関して生じた費用を負担しなければならならない。</w:t>
      </w:r>
    </w:p>
    <w:p w14:paraId="7E185CB3"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（土地への立入り）</w:t>
      </w:r>
    </w:p>
    <w:p w14:paraId="07A9399D"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第１１条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0213F5CF"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（業務主任技術者等に対する措置請求）</w:t>
      </w:r>
    </w:p>
    <w:p w14:paraId="52C9BB66"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第１２条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業務主任技術者又は受注者の使用人若しくは第６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2027108D"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受注者は、前項の規定による請求があったときは、当該請求に係る事項について決定し、その結果を請求を受けた日から１０日以内に発注者に通知しなければならない。</w:t>
      </w:r>
    </w:p>
    <w:p w14:paraId="15B2A932"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受注者は、監督員がその職務の執行につき著しく不適当と認められるときは、発注者に対して、その理由を明示した書面により、必要な措置をとるべきことを請求することができる。</w:t>
      </w:r>
    </w:p>
    <w:p w14:paraId="0211B0F2"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発注者は、前項の規定による請求があったときは、当該請求に係る事項について決定し、その結果を請求を受けた日から１０日以内に受注者に通知しなければならない。</w:t>
      </w:r>
    </w:p>
    <w:p w14:paraId="7BBDD5DA"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（履行報告）</w:t>
      </w:r>
    </w:p>
    <w:p w14:paraId="3CC21744"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第１３条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受注者は、設計図書に定めるところにより、この契約の履行について発注者に報告しなければならない。</w:t>
      </w:r>
    </w:p>
    <w:p w14:paraId="7D035B0C"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（貸与品等）</w:t>
      </w:r>
    </w:p>
    <w:p w14:paraId="04C8E94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第１４条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が受注者に貸与し、又は支給する調査機械器具、図面その他業務に必要な物品等（以下「貸与品等」という。）の品名、数量、品質、規格又は性能、引渡場所及び引渡時期は、設計図書に定めるところによる。</w:t>
      </w:r>
    </w:p>
    <w:p w14:paraId="2AA9FD78"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受注者は、貸与品等の引渡しを受けたときは、引渡しの日から７日以内に、発注者に受領書又は借用書を提出しなければならない。</w:t>
      </w:r>
    </w:p>
    <w:p w14:paraId="566DB2AB"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受注者は、貸与品等を善良な管理者の注意をもって管理しなければならない。</w:t>
      </w:r>
    </w:p>
    <w:p w14:paraId="496C2E4D"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受注者は、設計図書に定めるところにより、業務の完了、設計図書の変更等によって不用となった貸与品等を発注者に返還しなければならない。</w:t>
      </w:r>
    </w:p>
    <w:p w14:paraId="5639143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５</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66C87BEF"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（設計図書と業務内容が一致しない場合の修補義務）</w:t>
      </w:r>
    </w:p>
    <w:p w14:paraId="34475B63"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lastRenderedPageBreak/>
        <w:t>第１５条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受注者は、業務の内容が設計図書又は発注者の指示若しくは発注者と受注者との</w:t>
      </w:r>
      <w:r w:rsidR="00A94BF6" w:rsidRPr="00074334">
        <w:rPr>
          <w:rFonts w:asciiTheme="minorEastAsia" w:eastAsiaTheme="minorEastAsia" w:hAnsiTheme="minorEastAsia" w:hint="eastAsia"/>
          <w:bCs/>
          <w:color w:val="000000" w:themeColor="text1"/>
          <w:szCs w:val="21"/>
        </w:rPr>
        <w:t>協議</w:t>
      </w:r>
      <w:r w:rsidRPr="00074334">
        <w:rPr>
          <w:rFonts w:asciiTheme="minorEastAsia" w:eastAsiaTheme="minorEastAsia" w:hAnsiTheme="minorEastAsia" w:hint="eastAsia"/>
          <w:bCs/>
          <w:color w:val="000000" w:themeColor="text1"/>
          <w:szCs w:val="21"/>
        </w:rPr>
        <w:t>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3089BD7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（条件変更等）</w:t>
      </w:r>
    </w:p>
    <w:p w14:paraId="2F35F8D6"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第１６条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受注者は、業務を行うに当たり、次の各号のいずれかに該当する事実を発見したときは、その旨を直ちに発注者に通知し、その確認を請求しなければならない。</w:t>
      </w:r>
    </w:p>
    <w:p w14:paraId="44980096"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（１）</w:t>
      </w:r>
      <w:r w:rsidR="001143FE"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図面、仕様書、現場説明書及び現場説明に対する質問回答書が一致しないこと（これらの優先順位が定められている場合を除く。）。</w:t>
      </w:r>
    </w:p>
    <w:p w14:paraId="165B41FA"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設計図書に誤謬又は脱漏があること。</w:t>
      </w:r>
    </w:p>
    <w:p w14:paraId="45FED23C"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1143FE"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設計図書の表示が明確でないこと。</w:t>
      </w:r>
    </w:p>
    <w:p w14:paraId="5BD42D66"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1143FE"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履行上の制約等設計図書に示された自然的又は人為的な履行条件が実際と相違すること。</w:t>
      </w:r>
    </w:p>
    <w:p w14:paraId="75DE8794"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（５）</w:t>
      </w:r>
      <w:r w:rsidR="001143FE"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設計図書に明示されていない履行条件について予期することのできない特別な状態が生じたこと。</w:t>
      </w:r>
    </w:p>
    <w:p w14:paraId="75043DAF"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3EBF6BC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発注者は、受注者の意見を聴いて、調査の結果（これに対してとるべき措置を指示する必要があるときは、当該指示を含む</w:t>
      </w:r>
      <w:r w:rsidR="005F3B9D" w:rsidRPr="00074334">
        <w:rPr>
          <w:rFonts w:asciiTheme="minorEastAsia" w:eastAsiaTheme="minorEastAsia" w:hAnsiTheme="minorEastAsia" w:hint="eastAsia"/>
          <w:bCs/>
          <w:color w:val="000000" w:themeColor="text1"/>
          <w:szCs w:val="21"/>
        </w:rPr>
        <w:t>。</w:t>
      </w:r>
      <w:r w:rsidRPr="00074334">
        <w:rPr>
          <w:rFonts w:asciiTheme="minorEastAsia" w:eastAsiaTheme="minorEastAsia" w:hAnsiTheme="minorEastAsia" w:hint="eastAsia"/>
          <w:bCs/>
          <w:color w:val="000000" w:themeColor="text1"/>
          <w:szCs w:val="21"/>
        </w:rPr>
        <w:t>）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50962E8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前項の調査の結果により第１項各号に掲げる事実が確認された場合において、必要があると認められるときは、発注者は、設計図書の訂正又は変更を行わなければならない。</w:t>
      </w:r>
    </w:p>
    <w:p w14:paraId="2C8388DF"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５</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4D26A3B6"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（設計図書等の変更）</w:t>
      </w:r>
    </w:p>
    <w:p w14:paraId="5E6348A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第１７条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前条第４項の規定によるほか、必要があると認めるときは、設計図書又は業務に関する指示（以下この条及び第１９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w:t>
      </w:r>
      <w:r w:rsidR="00A94BF6" w:rsidRPr="00074334">
        <w:rPr>
          <w:rFonts w:asciiTheme="minorEastAsia" w:eastAsiaTheme="minorEastAsia" w:hAnsiTheme="minorEastAsia" w:hint="eastAsia"/>
          <w:bCs/>
          <w:color w:val="000000" w:themeColor="text1"/>
          <w:szCs w:val="21"/>
        </w:rPr>
        <w:t>、</w:t>
      </w:r>
      <w:r w:rsidRPr="00074334">
        <w:rPr>
          <w:rFonts w:asciiTheme="minorEastAsia" w:eastAsiaTheme="minorEastAsia" w:hAnsiTheme="minorEastAsia" w:hint="eastAsia"/>
          <w:bCs/>
          <w:color w:val="000000" w:themeColor="text1"/>
          <w:szCs w:val="21"/>
        </w:rPr>
        <w:t>必要な費用を負担しなければならない。</w:t>
      </w:r>
    </w:p>
    <w:p w14:paraId="21E6BF6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（業務の中止）</w:t>
      </w:r>
    </w:p>
    <w:p w14:paraId="2C48B31F"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第１８条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7C0C7FA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発注者は、前項の規定によるほか、必要があると認めるときは、業務の中止内容を受注者に通知して、業務の全部又は一部を一時中止させることができる。</w:t>
      </w:r>
    </w:p>
    <w:p w14:paraId="068A303E"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7E6976B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（業務に係る受注者の提案）</w:t>
      </w:r>
    </w:p>
    <w:p w14:paraId="2EFB38AC"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lastRenderedPageBreak/>
        <w:t>第１９条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76B9E656"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発注者は、前項に規定する受注者の提案を受けた場合において、必要があると認めるときは、設計図書等の変更を受注者に通知するものとする。</w:t>
      </w:r>
    </w:p>
    <w:p w14:paraId="54C678DD"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発注者は、前項の規定により設計図書等が変更された場合において、必要があると認められるときは、履行期間又は業務委託料を変更しなければならない。</w:t>
      </w:r>
    </w:p>
    <w:p w14:paraId="5D17876E"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（適正な履行期間の設定）</w:t>
      </w:r>
    </w:p>
    <w:p w14:paraId="6AB37C4C"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第１９条の２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02B45AB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（受注者の請求による履行期間の延長）</w:t>
      </w:r>
    </w:p>
    <w:p w14:paraId="5C07B4B4"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第２０条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受注者は、その責めに帰すことができない事由により履行期間内に業務を完了することができないときは、その理由を明示した書面により発注者に履行期間の延長変更を請求することができる。</w:t>
      </w:r>
    </w:p>
    <w:p w14:paraId="2EAC4206"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216DA87D"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（発注者の請求による履行期間の短縮等）</w:t>
      </w:r>
    </w:p>
    <w:p w14:paraId="06E581C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第２１条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発注者は、特別の理由により履行期間を短縮する必要があるときは、履行期間の短縮変更を受注者に請求することができる。</w:t>
      </w:r>
    </w:p>
    <w:p w14:paraId="2DAF8163"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発注者は、前項の場合において、必要があると認められるときは業務委託料を変更し、又は受注者に損害を及ぼしたときは必要な費用を負担しなければならない。</w:t>
      </w:r>
    </w:p>
    <w:p w14:paraId="4103764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（履行期間の変更方法）</w:t>
      </w:r>
    </w:p>
    <w:p w14:paraId="3CDC536F"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第２２条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履行期間の変更については、発注者と受注者とが協議して定める。ただし、協議開始の日から１４日以内に協議が整わない場合には、発注者が定め、受注者に通知する。</w:t>
      </w:r>
    </w:p>
    <w:p w14:paraId="6B79AF86"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の協議開始の日については、発注者が受注者の意見を聴いて定め、受注者に通知するものとする。ただし、発注者が履行期間の変更事由が生じた日（第２０条の場合にあっては発注者が履行期間の変更の請求を受けた日、前条の場合にあっては受注者が履行期間の変更の請求を受けた日）から７日以内に</w:t>
      </w:r>
      <w:r w:rsidR="00415FEB" w:rsidRPr="00074334">
        <w:rPr>
          <w:rFonts w:asciiTheme="minorEastAsia" w:eastAsiaTheme="minorEastAsia" w:hAnsiTheme="minorEastAsia" w:hint="eastAsia"/>
          <w:bCs/>
          <w:color w:val="000000" w:themeColor="text1"/>
          <w:szCs w:val="21"/>
        </w:rPr>
        <w:t>協議</w:t>
      </w:r>
      <w:r w:rsidRPr="00074334">
        <w:rPr>
          <w:rFonts w:asciiTheme="minorEastAsia" w:eastAsiaTheme="minorEastAsia" w:hAnsiTheme="minorEastAsia" w:hint="eastAsia"/>
          <w:bCs/>
          <w:color w:val="000000" w:themeColor="text1"/>
          <w:szCs w:val="21"/>
        </w:rPr>
        <w:t>開始の日を通知しない場合には、受注者は、協議開始の日を定め、発注者に通知することができる。</w:t>
      </w:r>
    </w:p>
    <w:p w14:paraId="364F9E98"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（業務委託料の変更方法等）</w:t>
      </w:r>
    </w:p>
    <w:p w14:paraId="2783EAE3"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第２３条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業務委託料の変更については、発注者と受注者とが協議して定める。ただし、協議開始の日から１４日以内に協議が整わない場合には、発注者が定め、受注者に通知する。</w:t>
      </w:r>
    </w:p>
    <w:p w14:paraId="0AD6CCC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6D79A3C2"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この約款の規定により、受注者が増加費用を必要とした場合又は損害を受けた場合に発注者が負担する必要な費用の額については、発注者と受注者とが協議して定める。</w:t>
      </w:r>
    </w:p>
    <w:p w14:paraId="6E8C4AA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（臨機の措置）</w:t>
      </w:r>
    </w:p>
    <w:p w14:paraId="1718C834"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第２４条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2CC53D2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前項の場合においては、受注者は、そのとった措置の内容を発注者に直ちに通知しなければならない。</w:t>
      </w:r>
    </w:p>
    <w:p w14:paraId="25C78E82"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発注者は、災害防止その他業務を行う上で特に必要があると認めるときは、受注者に対して臨</w:t>
      </w:r>
      <w:r w:rsidRPr="00074334">
        <w:rPr>
          <w:rFonts w:asciiTheme="minorEastAsia" w:eastAsiaTheme="minorEastAsia" w:hAnsiTheme="minorEastAsia" w:hint="eastAsia"/>
          <w:bCs/>
          <w:color w:val="000000" w:themeColor="text1"/>
          <w:szCs w:val="21"/>
        </w:rPr>
        <w:lastRenderedPageBreak/>
        <w:t>機の措置をとることを請求することができる。</w:t>
      </w:r>
    </w:p>
    <w:p w14:paraId="73B2D17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2E19A914"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（一般的損害）</w:t>
      </w:r>
    </w:p>
    <w:p w14:paraId="2978339E"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第２５条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成果物の引渡し前に、成果物に生じた損害その他業務を行うにつき生じた損害（次条第１項、第２項若しくは第３項又は第２７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0360F59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（第三者に及ぼした損害）</w:t>
      </w:r>
    </w:p>
    <w:p w14:paraId="39BA5662"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第２６条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業務を行うにつき第三者に及ぼした損害（第３項に規定する損害を除く。）について、当該第三者に対して損害の賠償を行わなければならないときは、受注者がその賠償額を負担する。</w:t>
      </w:r>
    </w:p>
    <w:p w14:paraId="3C90ADBE"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15661816"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08B6B11A"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前３項の場合その他業務を行うにつき第三者との間に紛争を生じた場合においては、発注者及び受注者は協力してその処理解決に当たるものとする。</w:t>
      </w:r>
    </w:p>
    <w:p w14:paraId="63B4F342"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（不可抗力による損害）</w:t>
      </w:r>
    </w:p>
    <w:p w14:paraId="2FE50963"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第２７条</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成果物の引渡し前に、天災等（設計図書で基準を定めたものにあっては、当該基準を超えるものに限る。）で発注者と受注者のいずれかの責めにも帰すことができないもの（以下この条において「不可抗力」という。）により、試験等に供される業務の出来形部分（以下この条及び第４７条において「業務の出来形部分」という。）、仮設物又は作業現場に搬入済みの調査機械器具に損害が生じたときは、受注者は、その事実の発生後直ちにその状況を発注者に通知しなければならない。</w:t>
      </w:r>
    </w:p>
    <w:p w14:paraId="00A5EFB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1143FE"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78E9DD4C" w14:textId="77777777" w:rsidR="00A14EF9" w:rsidRPr="00074334" w:rsidRDefault="00B47653">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 xml:space="preserve">３　</w:t>
      </w:r>
      <w:r w:rsidR="00A14EF9" w:rsidRPr="00074334">
        <w:rPr>
          <w:rFonts w:asciiTheme="minorEastAsia" w:eastAsiaTheme="minorEastAsia" w:hAnsiTheme="minorEastAsia" w:hint="eastAsia"/>
          <w:bCs/>
          <w:color w:val="000000" w:themeColor="text1"/>
          <w:szCs w:val="21"/>
        </w:rPr>
        <w:t>受注者は、前項の規定により損害の状況が確認されたときは、損害による費用の負担を発注者に請求することができる。</w:t>
      </w:r>
    </w:p>
    <w:p w14:paraId="3EDBB80D" w14:textId="77777777" w:rsidR="00A14EF9" w:rsidRPr="00074334" w:rsidRDefault="00B47653">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 xml:space="preserve">４　</w:t>
      </w:r>
      <w:r w:rsidR="00A14EF9" w:rsidRPr="00074334">
        <w:rPr>
          <w:rFonts w:asciiTheme="minorEastAsia" w:eastAsiaTheme="minorEastAsia" w:hAnsiTheme="minorEastAsia" w:hint="eastAsia"/>
          <w:bCs/>
          <w:color w:val="000000" w:themeColor="text1"/>
          <w:szCs w:val="21"/>
        </w:rPr>
        <w:t>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以下この条において「損害合計額」という。）のうち、業務委託料の１００分の１を超える額を負担しなければならない。ただし、災害応急対策又は災害復旧に関する工事における損害については、発注者が損害合計額を負担するものとする。</w:t>
      </w:r>
    </w:p>
    <w:p w14:paraId="0E30B174"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５</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損害の額は、次に掲げる損害につき、それぞれ当該各号に定めるところにより、算定する。</w:t>
      </w:r>
    </w:p>
    <w:p w14:paraId="7D1463BD"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（１）</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業務の出来形部分に関する損害</w:t>
      </w:r>
    </w:p>
    <w:p w14:paraId="12433722" w14:textId="77777777" w:rsidR="00A14EF9" w:rsidRPr="00074334" w:rsidRDefault="00A14EF9">
      <w:pPr>
        <w:spacing w:line="280" w:lineRule="atLeast"/>
        <w:ind w:leftChars="100" w:left="210" w:firstLineChars="100" w:firstLine="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損害を受けた業務の出来形部分に相応する業務委託料の額とし、残存価値がある場合にはその</w:t>
      </w:r>
      <w:r w:rsidRPr="00074334">
        <w:rPr>
          <w:rFonts w:asciiTheme="minorEastAsia" w:eastAsiaTheme="minorEastAsia" w:hAnsiTheme="minorEastAsia" w:hint="eastAsia"/>
          <w:bCs/>
          <w:color w:val="000000" w:themeColor="text1"/>
          <w:szCs w:val="21"/>
        </w:rPr>
        <w:lastRenderedPageBreak/>
        <w:t>評価額を差し引いた額とする。</w:t>
      </w:r>
    </w:p>
    <w:p w14:paraId="37A6D55D"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仮設物又は調査機械器具に関する損害</w:t>
      </w:r>
    </w:p>
    <w:p w14:paraId="16542B9A" w14:textId="77777777" w:rsidR="00A14EF9" w:rsidRPr="00074334" w:rsidRDefault="00A14EF9">
      <w:pPr>
        <w:spacing w:line="280" w:lineRule="atLeast"/>
        <w:ind w:leftChars="100" w:left="210" w:firstLineChars="100" w:firstLine="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36196C1E"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６</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損害合計額を」とあるのは「損害合計額から既に負担した額を差し引いた額を」として同項を適用する。</w:t>
      </w:r>
    </w:p>
    <w:p w14:paraId="0855851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（業務委託料の変更に代える設計図書の変更）</w:t>
      </w:r>
    </w:p>
    <w:p w14:paraId="53DF235C"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第２８条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第７条、第１５条から第１９条まで、第２０条、第２１条、第２４条、第２５条、前条、第３１条又は第３７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14:paraId="325C6B1F"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1E8650EA"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（検査及び引渡し）</w:t>
      </w:r>
    </w:p>
    <w:p w14:paraId="21DAF3E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第２９条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受注者は、業務を完了したときは、その旨を発注者に通知しなければならない。</w:t>
      </w:r>
    </w:p>
    <w:p w14:paraId="67CAD48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又は発注者が検査を行う者として定めた職員（以下「検査員」という。）は、前項の規定による通知を受けたときは、通知を受けた日から１０日以内に受注者の立会いの上、設計図書に定めるところにより、業務の完了を確認するための検査を完了し、当該検査の結果を受注者に通知しなければならない。</w:t>
      </w:r>
    </w:p>
    <w:p w14:paraId="6B483E6B"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発注者は、前項の検査によって業務の完了を確認した後、受注者が成果物の引渡しを申し出たときは、直ちに当該成果物の引渡しを受けなければならない。</w:t>
      </w:r>
    </w:p>
    <w:p w14:paraId="4D8F86FB"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受注者が前項の申出を行わないときは、当該成果物の引渡しを業務委託料の支払いの完了と同時に行うことを請求することができる。この場合においては、受注者は、当該請求に応じなければならない。</w:t>
      </w:r>
    </w:p>
    <w:p w14:paraId="163A2B9F"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５</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受注者は、業務が第２項の検査に合格しないときは、直ちに修補して発注者の検査を受けなければならない。この場合においては、修補の完了を業務の完了とみなして前各項の規定を準用する。</w:t>
      </w:r>
    </w:p>
    <w:p w14:paraId="50A81D78"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（業務委託料の支払い）</w:t>
      </w:r>
    </w:p>
    <w:p w14:paraId="5C7F72F6"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第３０条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受注者は、前条第２項（同条第５項において準用する場合を含む。以下この条において同じ。）の検査に合格したときは、業務委託料の支払いを請求することができる。</w:t>
      </w:r>
    </w:p>
    <w:p w14:paraId="206A369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発注者は、前項の規定による請求があったときは、請求を受けた日から３０日以内に業務委託料を支払わなければならない。</w:t>
      </w:r>
    </w:p>
    <w:p w14:paraId="25BBFB12"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79BA354"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lastRenderedPageBreak/>
        <w:t>（引渡し前における成果物の使用）</w:t>
      </w:r>
    </w:p>
    <w:p w14:paraId="68D5936C"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第３１条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発注者は、第２９条第３項若しくは第４項又は第３５条第１項若しくは第２項の規定による引渡し前においても、成果物の全部又は一部を受注者の承諾を得て使用することができる。</w:t>
      </w:r>
    </w:p>
    <w:p w14:paraId="6485822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前項の場合においては、発注者は、その使用部分を善良な管理者の注意をもって使用しなければならない。</w:t>
      </w:r>
    </w:p>
    <w:p w14:paraId="70DE1B6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発注者は、第１項の規定により成果物の全部又は一部を使用したことによって受注者に損害を及ぼしたときは、必要な費用を負担しなければならない。</w:t>
      </w:r>
    </w:p>
    <w:p w14:paraId="13CE4272"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（前金払）</w:t>
      </w:r>
    </w:p>
    <w:p w14:paraId="6AD7C4FC"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第３２条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公共工事の前払金保証事業に関する法律（昭和２７年法律第１８４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１０分の３以内の前払金の支払いを発注者に請求することができる。</w:t>
      </w:r>
    </w:p>
    <w:p w14:paraId="72ACF2E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発注者は、前項の規定による請求があったときは、請求を受けた日から１４日以内に前払金を支払わなければならない。</w:t>
      </w:r>
    </w:p>
    <w:p w14:paraId="6FEE7AFA"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前項の規定を準用する。</w:t>
      </w:r>
    </w:p>
    <w:p w14:paraId="2AF0AF8C"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業務委託料が著しく減額された場合において、受領済みの前払金額が減額後の業務委託料の１０分の４を超えるときは、受注者は、業務委託料が減額された日から３０日以内に、その超過額を返還しなければならない。ただし、この期間内に第３５条の規定による支払いをしようとするときは、発注者は、その支払額の中からその超過額を控除することができる。</w:t>
      </w:r>
    </w:p>
    <w:p w14:paraId="6E8B68E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５</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１０分の５の額を差し引いた額を返還しなければならない。</w:t>
      </w:r>
    </w:p>
    <w:p w14:paraId="75440DA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６</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第４項の超過額が相当の額に達し、返還することが前払金の使用状況からみて著しく不適当であると認められるときは、発注者と受注者とが協議して返還すべき超過額を定める。ただし、業務委託料が減額された日から３０日以内に協議が整わない場合には、発注者が定め、受注者に通知する。</w:t>
      </w:r>
    </w:p>
    <w:p w14:paraId="4ECBBDD1" w14:textId="6D291F96"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７</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発注者は、受注者が第４項の期間内に超過額を返還しなかったときは、その未返還額につき、同項の期間を経過した日から返還をする日までの期間について、その日数に応じ、年</w:t>
      </w:r>
      <w:r w:rsidR="00273C48" w:rsidRPr="00074334">
        <w:rPr>
          <w:rFonts w:asciiTheme="minorEastAsia" w:eastAsiaTheme="minorEastAsia" w:hAnsiTheme="minorEastAsia" w:hint="eastAsia"/>
          <w:bCs/>
          <w:color w:val="000000" w:themeColor="text1"/>
          <w:szCs w:val="21"/>
        </w:rPr>
        <w:t>３</w:t>
      </w:r>
      <w:r w:rsidRPr="00074334">
        <w:rPr>
          <w:rFonts w:asciiTheme="minorEastAsia" w:eastAsiaTheme="minorEastAsia" w:hAnsiTheme="minorEastAsia" w:hint="eastAsia"/>
          <w:bCs/>
          <w:color w:val="000000" w:themeColor="text1"/>
          <w:szCs w:val="21"/>
        </w:rPr>
        <w:t>パーセントの割合で計算した額の遅延利息の支払いを請求することができる。</w:t>
      </w:r>
    </w:p>
    <w:p w14:paraId="793DDD2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（保証契約の変更）</w:t>
      </w:r>
    </w:p>
    <w:p w14:paraId="555A2664"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第３３条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受注者は、前条第３項の規定により受領済みの前払金に追加してさらに前払金の支払いを請求する場合には、あらかじめ、保証契約を変更し、変更後の保証証書を発注者に寄託しなければならない。</w:t>
      </w:r>
    </w:p>
    <w:p w14:paraId="7E7FA2AA"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受注者は、前項に定める場合のほか、業務委託料が減額された場合において、保証契約を変更したときは、変更後の保証証書を直ちに発注者に寄託しなければならない。</w:t>
      </w:r>
    </w:p>
    <w:p w14:paraId="019059E2"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受注者は、前払金額の変更を伴わない履行期間の変更が行われた場合には、発注者に代わりその旨を保証事業会社に直ちに通知するものとする。</w:t>
      </w:r>
    </w:p>
    <w:p w14:paraId="19D4EBFA"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（前払金の使用等）</w:t>
      </w:r>
    </w:p>
    <w:p w14:paraId="186D842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第３４条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いに充当してはならない。</w:t>
      </w:r>
    </w:p>
    <w:p w14:paraId="3C72AEB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（部分引渡し）</w:t>
      </w:r>
    </w:p>
    <w:p w14:paraId="16A5273E"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lastRenderedPageBreak/>
        <w:t>第３５条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成果物について、発注者が設計図書において業務の完了に先だって引渡しを受けるべきことを指定した部分（以下「指定部分」という。）がある場合において、当該指定部分の業務が完了したときについては、第２９条中「業務」とあるのは「指定部分に係る業務」と、「成果物」とあるのは「指定部分に係る成果物」と、同条第４項及び第３０条中「業務委託料」とあるのは「部分引渡しに係る業務委託料」と読み替えて、これらの規定を準用する。</w:t>
      </w:r>
    </w:p>
    <w:p w14:paraId="58DF2A46"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に規定する場合のほか、成果物の一部分が完了し、かつ、可分なものであるときは、発注者は、当該部分について、受注者の承諾を得て引渡しを受けることができる。この場合において、第２９条中「業務」とあるのは「引渡部分に係る業務」と、「成果物」とあるのは「引渡部分に係る成果物」と、同条第４項及び第３０条中「業務委託料」とあるのは「部分引渡しに係る業務委託料」と読み替えて、これらの規定を準用する。</w:t>
      </w:r>
    </w:p>
    <w:p w14:paraId="0465947A"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２項の規定により準用される第３０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３０条第１項の規定による請求を受けた日から１４日以内に協議が整わない場合には、発注者が定め、受注者に通知する。</w:t>
      </w:r>
    </w:p>
    <w:p w14:paraId="47FDC604"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（１）</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第１項に規定する部分引渡しに係る業務委託料</w:t>
      </w:r>
    </w:p>
    <w:p w14:paraId="6DA25C0B" w14:textId="77777777" w:rsidR="00A14EF9" w:rsidRPr="00074334" w:rsidRDefault="00A14EF9">
      <w:pPr>
        <w:spacing w:line="280" w:lineRule="atLeast"/>
        <w:ind w:leftChars="100" w:left="210" w:firstLineChars="100" w:firstLine="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指定部分に相応する業務委託料×（１－前払金の額／業務委託料）</w:t>
      </w:r>
    </w:p>
    <w:p w14:paraId="08B214F9"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第２項に規定する部分引渡しに係る業務委託料</w:t>
      </w:r>
    </w:p>
    <w:p w14:paraId="32DB5B6A" w14:textId="77777777" w:rsidR="00A14EF9" w:rsidRPr="00074334" w:rsidRDefault="00A14EF9">
      <w:pPr>
        <w:spacing w:line="280" w:lineRule="atLeast"/>
        <w:ind w:leftChars="100" w:left="210" w:firstLineChars="100" w:firstLine="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引渡部分に相応する業務委託料×（１－前払金の額／業務委託料）</w:t>
      </w:r>
    </w:p>
    <w:p w14:paraId="244ECBE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（第三者による代理受領）</w:t>
      </w:r>
    </w:p>
    <w:p w14:paraId="7DF00618"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第３６条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受注者は、発注者の承諾を得て業務委託料の全部又は一部の受領につき、第三者を代理人とすることができる。</w:t>
      </w:r>
    </w:p>
    <w:p w14:paraId="7C26CFFC"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３０条（第３５条において準用する場合を含む。）の規定に基づく支払いをしなければならない。</w:t>
      </w:r>
    </w:p>
    <w:p w14:paraId="7805EDC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（前払金等の不払に対する</w:t>
      </w:r>
      <w:r w:rsidR="00A94BF6" w:rsidRPr="00074334">
        <w:rPr>
          <w:rFonts w:asciiTheme="minorEastAsia" w:eastAsiaTheme="minorEastAsia" w:hAnsiTheme="minorEastAsia" w:hint="eastAsia"/>
          <w:bCs/>
          <w:color w:val="000000" w:themeColor="text1"/>
          <w:szCs w:val="21"/>
        </w:rPr>
        <w:t>受注者の</w:t>
      </w:r>
      <w:r w:rsidRPr="00074334">
        <w:rPr>
          <w:rFonts w:asciiTheme="minorEastAsia" w:eastAsiaTheme="minorEastAsia" w:hAnsiTheme="minorEastAsia" w:hint="eastAsia"/>
          <w:bCs/>
          <w:color w:val="000000" w:themeColor="text1"/>
          <w:szCs w:val="21"/>
        </w:rPr>
        <w:t>業務中止）</w:t>
      </w:r>
    </w:p>
    <w:p w14:paraId="167F050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第３７条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発注者が第３２条又は第３５条において準用される第３０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1F046B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19D4BEC8"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（契約不適合責任）</w:t>
      </w:r>
    </w:p>
    <w:p w14:paraId="11A7C744"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第３８条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引き渡された成果物が種類又は品質に関して契約の内容に適合しないもの(以下「契約不適合」という。)であるときは、受注者に対し、成果物の修補、代替物の引渡しによる履行の追完を請求することができる。</w:t>
      </w:r>
    </w:p>
    <w:p w14:paraId="6C942F8D"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前項の場合において、受注者は、発注者に不相当な負担を課するものでないときは、発注者が請求した方法と異なる方法による履行の追完をすることができる。</w:t>
      </w:r>
    </w:p>
    <w:p w14:paraId="0BF128BD"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3DB49F85"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（１）</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履行の追完が不能であるとき。</w:t>
      </w:r>
    </w:p>
    <w:p w14:paraId="55588862"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受注者が履行の追完を拒絶する意思を明確に表示したとき。</w:t>
      </w:r>
    </w:p>
    <w:p w14:paraId="4074F3FD"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lastRenderedPageBreak/>
        <w:t>（３）</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1C10953"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前三号に掲げる場合のほか、発注者がこの項の規定による催告をしても履行の追完を受ける見込みがないことが明らかであるとき。</w:t>
      </w:r>
    </w:p>
    <w:p w14:paraId="458F9BE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（発注者の任意解除権）</w:t>
      </w:r>
    </w:p>
    <w:p w14:paraId="315BE1B4"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第３９条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発注者は、業務が完了するまでの間は、次条又は第４１条の規定によるほか、必要があるときは、この契約を解除することができる。</w:t>
      </w:r>
    </w:p>
    <w:p w14:paraId="2CEE7D8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発注者は、前項の規定によりこの契約を解除した場合において受注者に損害を及ぼしたときは、その損害を賠償しなければならない。</w:t>
      </w:r>
    </w:p>
    <w:p w14:paraId="5451597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（発注者の催告による解除権）</w:t>
      </w:r>
    </w:p>
    <w:p w14:paraId="4FE0F188"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第４０条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039ED211"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（１）</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第４条第４項に規定する書類を提出せず、又は虚偽の記載をしてこれを提出したとき。</w:t>
      </w:r>
    </w:p>
    <w:p w14:paraId="7EED799D"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正当な理由なく、業務に着手すべき期日を過ぎても業務に着手しないとき。</w:t>
      </w:r>
    </w:p>
    <w:p w14:paraId="775F7903"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履行期間内に業務が完了しないとき又は履行期間の経過後相当の期間内に業務を完了する見込みがないと認められるとき。</w:t>
      </w:r>
    </w:p>
    <w:p w14:paraId="24B26765"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第９条に規定する業務主任技術者を設置しなかったとき。</w:t>
      </w:r>
    </w:p>
    <w:p w14:paraId="6B35588B"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（５）</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正当な理由なく、第３８条第１項の履行の追完がなされないとき。</w:t>
      </w:r>
    </w:p>
    <w:p w14:paraId="7892B7F1"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（６）</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前各号に掲げる場合のほか、この契約に違反したとき。</w:t>
      </w:r>
    </w:p>
    <w:p w14:paraId="2FA784AC"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（発注者の催告によらない解除権）</w:t>
      </w:r>
    </w:p>
    <w:p w14:paraId="4899988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第４１条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発注者は、受注者が次の各号のいずれかに該当するときは、直ちにこの契約を解除することができる。</w:t>
      </w:r>
    </w:p>
    <w:p w14:paraId="477CFE95"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（１）</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第４条第１項の規定に違反して業務委託料債権を譲渡したとき。</w:t>
      </w:r>
    </w:p>
    <w:p w14:paraId="213F72EC"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第４条第４項の規定に違反して譲渡により得た資金を業務の履行以外に使用したとき。</w:t>
      </w:r>
    </w:p>
    <w:p w14:paraId="1A288494"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成果物を完成させることができないことが明らかであるとき。</w:t>
      </w:r>
    </w:p>
    <w:p w14:paraId="1F72E820"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受注者が成果物の完成の債務の履行を拒絶する意思を明確に表示したとき。</w:t>
      </w:r>
    </w:p>
    <w:p w14:paraId="163FDC9C"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（５）</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AFEFD01"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（６）</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成果物の性質や当事者の意思表示により、特定の日時又は一定の期間内に履行しなければ契約をした目的を達することができない場合において、受注者が履行をしないでその時期を経過したとき。</w:t>
      </w:r>
    </w:p>
    <w:p w14:paraId="133CC8E9"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（７）</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前各号に掲げる場合のほか、受注者がその債務の履行をせず、発注者が前条の催告をしても契約をした目的を達するのに足りる履行がされる見込みがないことが明らかであるとき。</w:t>
      </w:r>
    </w:p>
    <w:p w14:paraId="1DF4594E"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（８）</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暴力団(暴力団員による不当な行為の防止等に関する法律（平成３年法律第７７号）第２条第２号に規定する暴力団をいう。以下この条において同じ。)又は暴力団員等(同法第２条第６号に規定する暴力団員又は暴力団員でなくなった日から５年を経過しない者をいう。以下この条において同じ。)が経営に実質的に関与していると認められる者に業務委託料債権を譲渡したとき。</w:t>
      </w:r>
    </w:p>
    <w:p w14:paraId="4212C3D4"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（９）</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第４３条又は第４４条の規定によらないでこの契約の解除を申し出たとき。</w:t>
      </w:r>
    </w:p>
    <w:p w14:paraId="64EF6239"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（１０）</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受注者（受注者が共同企業体であるときは、その構成員のいずれかの者。以下この号及び次号において同じ。）が次のいずれかに該当するとき。</w:t>
      </w:r>
    </w:p>
    <w:p w14:paraId="4E98061D"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イ　役員等（受注者が個人である場合にはその者その他経営に実質的に関与している者を、受注者が法人である場合にはその役員、その支店若しくは常時建設コンサルタント業務等の契約を締結</w:t>
      </w:r>
      <w:r w:rsidRPr="00074334">
        <w:rPr>
          <w:rFonts w:asciiTheme="minorEastAsia" w:eastAsiaTheme="minorEastAsia" w:hAnsiTheme="minorEastAsia" w:hint="eastAsia"/>
          <w:bCs/>
          <w:color w:val="000000" w:themeColor="text1"/>
          <w:szCs w:val="21"/>
        </w:rPr>
        <w:lastRenderedPageBreak/>
        <w:t>する事務所の代表者その他経営に実質的に関与している者をいう。以下この号において同じ。）が、暴力団又は暴力団員であると認められるとき。</w:t>
      </w:r>
    </w:p>
    <w:p w14:paraId="392F6578"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ロ　役員等が、自己、自社若しくは第三者の不正の利益を図る目的又は第三者に損害を加える目的をもって、暴力団又は暴力団員等を利用するなどしていると認められるとき。</w:t>
      </w:r>
    </w:p>
    <w:p w14:paraId="6A548BC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ハ　役員等が、暴力団又は暴力団員等に対して資金等を供給し、又は便宜を供与するなど直接的あるいは積極的に暴力団の維持、運営に協力し、若しくは関与していると認められるとき。</w:t>
      </w:r>
    </w:p>
    <w:p w14:paraId="488238D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ニ　役員等が、暴力団又は暴力団員であることを知りながらこれを不当に利用するなどしていると認められるとき。</w:t>
      </w:r>
    </w:p>
    <w:p w14:paraId="46CA6B43"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ホ</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役員等が、暴力団又は暴力団員等と社会的に非難されるべき関係を有していると認められるとき。</w:t>
      </w:r>
    </w:p>
    <w:p w14:paraId="5E81D22A"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へ</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再委託契約その他の契約にあたり、その相手方がイからホまでのいずれかに該当することを知りながら、当該者と契約を締結したと認められるとき。</w:t>
      </w:r>
    </w:p>
    <w:p w14:paraId="3568738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ト</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受注者が、イからホまでのいずれかに該当する者を再委</w:t>
      </w:r>
      <w:r w:rsidR="00B47653" w:rsidRPr="00074334">
        <w:rPr>
          <w:rFonts w:asciiTheme="minorEastAsia" w:eastAsiaTheme="minorEastAsia" w:hAnsiTheme="minorEastAsia" w:hint="eastAsia"/>
          <w:bCs/>
          <w:color w:val="000000" w:themeColor="text1"/>
          <w:szCs w:val="21"/>
        </w:rPr>
        <w:t>託契約その他の契約の相手方としていた場合（ヘに該当する場合を除</w:t>
      </w:r>
      <w:r w:rsidRPr="00074334">
        <w:rPr>
          <w:rFonts w:asciiTheme="minorEastAsia" w:eastAsiaTheme="minorEastAsia" w:hAnsiTheme="minorEastAsia" w:hint="eastAsia"/>
          <w:bCs/>
          <w:color w:val="000000" w:themeColor="text1"/>
          <w:szCs w:val="21"/>
        </w:rPr>
        <w:t>く。）に、発注者が受注者に対して当該契約の解除を求め、受注者がこれに従わなかったとき。</w:t>
      </w:r>
    </w:p>
    <w:p w14:paraId="03247C21"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（１１）</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受注者がこの契約に関して次のいずれかに該当したとき。</w:t>
      </w:r>
    </w:p>
    <w:p w14:paraId="29BAA40E"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イ</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公正取引委員会が、受注者に違反行為があったとして私的独占の禁止及び公正取引の確保に関する法律（昭和２２年法律第５４号。以下「独占禁止法」という。）第４９条に規定する排除措置命令又は第６２条第１項に規定する納付命令（以下「排除措置命令等」という。）を行い、当該排除措置命令等が確定したとき。</w:t>
      </w:r>
    </w:p>
    <w:p w14:paraId="78346B0D"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ロ</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公正取引委員会が、受注者に違反行為があったとして行った排除措置命令等に対し、行政事件訴訟法（昭和３７年法律第１３９号）第３条第１項に規定する抗告訴訟が提起され、当該訴訟について請求の棄却又は訴えの却下の判決が確定したとき。</w:t>
      </w:r>
    </w:p>
    <w:p w14:paraId="0DFBCAE3"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ハ</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受注者が法人の場合にあっては、その役員又は使用人を含む。）が刑法（明治４０年法律第４５号）第９６条の６若しくは第１９８条又は独占禁止法第８９条第１項若しくは第９５条第１項第１号による刑が確定したとき。</w:t>
      </w:r>
    </w:p>
    <w:p w14:paraId="0FA30F0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（発注者の責めに帰すべき事由による場合の解除の制限）</w:t>
      </w:r>
    </w:p>
    <w:p w14:paraId="7D83571A"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第４２条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第４０条各号又は前条各号に定める場合が発注者の責めに帰すべき事由によるものであるときは、発注者は、前２条の規定による契約の解除をすることができない。</w:t>
      </w:r>
    </w:p>
    <w:p w14:paraId="32B1741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（受注者の催告による解除権）</w:t>
      </w:r>
    </w:p>
    <w:p w14:paraId="5CBE47C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第４３条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発注者がこの契約に違反したときは、相当の期間を定めてその履行の催告をし、その期間内に履行がないときは、この契約を解除することができる。ただし、この期間を経過したときにおける債務の不履行がこの契約及び取引上の社会通念に照らして軽微であるときは、この限りではない。</w:t>
      </w:r>
    </w:p>
    <w:p w14:paraId="0AD47F74"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（受注者の催告によらない解除権）</w:t>
      </w:r>
    </w:p>
    <w:p w14:paraId="152A36AC"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第４４条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受注者は、次の各号のいずれかに該当するときは、直ちにこの契約を解除することができる。</w:t>
      </w:r>
    </w:p>
    <w:p w14:paraId="0F801A70"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（１）</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第１７条の規定により設計図書を変更したため業務委託料が３分の２以上減少したとき。</w:t>
      </w:r>
    </w:p>
    <w:p w14:paraId="4082E5C6"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第１８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78B5A169"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（受注者の責めに帰すべき事由による場合の解除の制限）</w:t>
      </w:r>
    </w:p>
    <w:p w14:paraId="6AFE3A18"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第４５条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第４３条又は前条各号に定める場合が受注者の責めに帰すべき事由によるものであるときは、受注者は、前２条の規定による契約の解除をすることができない。</w:t>
      </w:r>
    </w:p>
    <w:p w14:paraId="36079BC9"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（解除の効果)</w:t>
      </w:r>
    </w:p>
    <w:p w14:paraId="5CF04B9B"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第４６条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この契約が解除された場合には、第１条第２項に規定する発注者及び受注者の義務は消滅する。ただし、第３５条に規定する部分引渡しに係る部分については、この限りでない。</w:t>
      </w:r>
    </w:p>
    <w:p w14:paraId="09914E22"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lastRenderedPageBreak/>
        <w:t>２</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前項の規定にかかわらず、この契約が業務の完了前に解除された場合において、受注者が既に業務を完了した部分（第３５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次項及び次条第２項において「既履行部分委託料」という。）を受注者に支払わなければならない。</w:t>
      </w:r>
    </w:p>
    <w:p w14:paraId="266F132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前項に規定する既履行部分委託料は、発注者と受注者とが協議して定める。ただし、協議開始の日から１４日以内に協議が整わない場合には、発注者が定め、受注者に通知する。</w:t>
      </w:r>
    </w:p>
    <w:p w14:paraId="0E3E2D0A"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（解除に伴う措置）</w:t>
      </w:r>
    </w:p>
    <w:p w14:paraId="02528DC3" w14:textId="2768EE03"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第４７条</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この契約が業務の完了前に解除された場合において、第３２条の規定による前払金があったときは、受注者は、第４０条、第４１条又は次条第３項の規定による解除にあっては、当該前払金の額（第３５条の規定により部分引渡しをしているときは、その部分引渡しにおいて償却した前払金の額を控除した額）に当該前払金の支払いの日から返還の日までの日数に応じ年</w:t>
      </w:r>
      <w:r w:rsidR="00273C48" w:rsidRPr="00074334">
        <w:rPr>
          <w:rFonts w:asciiTheme="minorEastAsia" w:eastAsiaTheme="minorEastAsia" w:hAnsiTheme="minorEastAsia" w:hint="eastAsia"/>
          <w:bCs/>
          <w:color w:val="000000" w:themeColor="text1"/>
          <w:szCs w:val="21"/>
        </w:rPr>
        <w:t>３</w:t>
      </w:r>
      <w:r w:rsidRPr="00074334">
        <w:rPr>
          <w:rFonts w:asciiTheme="minorEastAsia" w:eastAsiaTheme="minorEastAsia" w:hAnsiTheme="minorEastAsia" w:hint="eastAsia"/>
          <w:bCs/>
          <w:color w:val="000000" w:themeColor="text1"/>
          <w:szCs w:val="21"/>
        </w:rPr>
        <w:t>パーセントの割合で計算した額の利息を付した額を、第３９条、第４３条又は第４４条の規定による解除にあっては、当該前払金の額を発注者に返還しなければならない。</w:t>
      </w:r>
    </w:p>
    <w:p w14:paraId="34151D00" w14:textId="0C9BB381"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の規定にかかわらず、この契約が業務の完了前に解除され、かつ、前条第２項の規定により既履行部分の引渡しが行われる場合において、第３２条の規定による前払金があったときは、発注者は、当該前払金の額（第３５条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第４０条、第４１条又は次条第３項の規定による解除にあっては、当該余剰額に前払金の支払いの日から返還の日までの日数に応じ年</w:t>
      </w:r>
      <w:r w:rsidR="00273C48" w:rsidRPr="00074334">
        <w:rPr>
          <w:rFonts w:asciiTheme="minorEastAsia" w:eastAsiaTheme="minorEastAsia" w:hAnsiTheme="minorEastAsia" w:hint="eastAsia"/>
          <w:bCs/>
          <w:color w:val="000000" w:themeColor="text1"/>
          <w:szCs w:val="21"/>
        </w:rPr>
        <w:t>３</w:t>
      </w:r>
      <w:r w:rsidRPr="00074334">
        <w:rPr>
          <w:rFonts w:asciiTheme="minorEastAsia" w:eastAsiaTheme="minorEastAsia" w:hAnsiTheme="minorEastAsia" w:hint="eastAsia"/>
          <w:bCs/>
          <w:color w:val="000000" w:themeColor="text1"/>
          <w:szCs w:val="21"/>
        </w:rPr>
        <w:t>パーセントの割合で計算した額の利息を付した額を、第３９条、第４３条又は第４４条の規定による解除にあっては、当該余剰額を発注者に返還しなければならない。</w:t>
      </w:r>
    </w:p>
    <w:p w14:paraId="2906547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72E2D39C"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この契約が業務の完了前に解除された場合において、作業現場に受注者が所有又は管理する業務の出来形部分（第３５条に規定する部分引渡しに係る部分及び前条第２項に規定する検査に合格した既履行部分を除く。）、調査機械器具、仮設物その他の物件（第６条第３項の規定により、受注者から業務の一部を委任され、又は請け負った者が所有又は管理するこれらの物件を含む。以下本条において同じ。）があるときは、受注者は、当該物件を撤去するとともに、作業現場を修復し、取り片付けて、発注者に明け渡さなければならない。</w:t>
      </w:r>
    </w:p>
    <w:p w14:paraId="02DCEFFA"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５</w:t>
      </w:r>
      <w:r w:rsidR="00B47653"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70EEF74D" w14:textId="77777777" w:rsidR="000B50B0"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（１）</w:t>
      </w:r>
      <w:r w:rsidR="00B47653"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業務の出来形部分に関する撤去費用等</w:t>
      </w:r>
    </w:p>
    <w:p w14:paraId="1A9228A2" w14:textId="77777777" w:rsidR="00A14EF9" w:rsidRPr="00074334" w:rsidRDefault="00A14EF9">
      <w:pPr>
        <w:spacing w:line="280" w:lineRule="atLeast"/>
        <w:ind w:leftChars="100" w:left="210" w:firstLineChars="100" w:firstLine="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契約の解除が第４０条、第４１条又は次条第３項の規定によるときは受注者が負担し、第３９条、第４３条又は第４４条の規定によるときは発注者が負担する｡</w:t>
      </w:r>
    </w:p>
    <w:p w14:paraId="742D895E" w14:textId="77777777" w:rsidR="000B50B0"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0B50B0"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調査機械器具、仮設物その他物件に関する撤去費用等</w:t>
      </w:r>
    </w:p>
    <w:p w14:paraId="11FBD609" w14:textId="77777777" w:rsidR="00A14EF9" w:rsidRPr="00074334" w:rsidRDefault="00A14EF9">
      <w:pPr>
        <w:spacing w:line="280" w:lineRule="atLeast"/>
        <w:ind w:leftChars="100" w:left="210" w:firstLineChars="100" w:firstLine="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受注者が負担する｡</w:t>
      </w:r>
    </w:p>
    <w:p w14:paraId="054EC68E"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６</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w:t>
      </w:r>
      <w:r w:rsidRPr="00074334">
        <w:rPr>
          <w:rFonts w:asciiTheme="minorEastAsia" w:eastAsiaTheme="minorEastAsia" w:hAnsiTheme="minorEastAsia" w:hint="eastAsia"/>
          <w:bCs/>
          <w:color w:val="000000" w:themeColor="text1"/>
          <w:szCs w:val="21"/>
        </w:rPr>
        <w:lastRenderedPageBreak/>
        <w:t>を除く。）を負担しなければならない。</w:t>
      </w:r>
    </w:p>
    <w:p w14:paraId="3A23DA4D"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７</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第３項前段に規定する受注者のとるべき措置の期限、方法等については、この契約の解除が第４０条、第４１条又は次条第３項の規定によるときは発注者が定め、第３９条、第４３条又は第４４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0C7A95F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８</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業務の完了後にこの契約が解除された場合は、解除に伴い生じる事項の処理については発注者及び受注者が民法の規定に従って協議して決める。</w:t>
      </w:r>
    </w:p>
    <w:p w14:paraId="55D7DDFA"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（発注者の損害賠償請求等）</w:t>
      </w:r>
    </w:p>
    <w:p w14:paraId="556B90F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第４８条</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発注者は、受注者が次の各号のいずれかに該当するときは、これによって生じた損害の賠償を請求することができる。</w:t>
      </w:r>
    </w:p>
    <w:p w14:paraId="1AA54912"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（１）</w:t>
      </w:r>
      <w:r w:rsidR="000B50B0"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履行期間内に業務を完了することができないとき。</w:t>
      </w:r>
    </w:p>
    <w:p w14:paraId="51F0FC3F"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0B50B0"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成果物に契約不適合があるとき。</w:t>
      </w:r>
    </w:p>
    <w:p w14:paraId="2509EC62"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0B50B0"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第４０条又は第４１条（同条第十一号に係る場合を除く。次項第１号において同じ。）の規定により、成果物の引渡し後にこの契約が解除されたとき。</w:t>
      </w:r>
    </w:p>
    <w:p w14:paraId="08BE29DF"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0B50B0"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前三号に掲げる場合のほか、債務の本旨に従った履行をしないとき又は債務の履行が不能であるとき。</w:t>
      </w:r>
    </w:p>
    <w:p w14:paraId="02590152"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次の各号のいずれかに該当するときは、前項の損害賠償に代えて、受注者は、業務委託料の１０分の１に相当する額を違約金として発注者の指定する期間内に支払わなければならない。</w:t>
      </w:r>
    </w:p>
    <w:p w14:paraId="2B9447D6"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（１）</w:t>
      </w:r>
      <w:r w:rsidR="000B50B0"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第４０条又は第４１条の規定により成果物の引渡し前にこの契約が解除されたとき。</w:t>
      </w:r>
    </w:p>
    <w:p w14:paraId="72949430"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0B50B0"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成果物の引渡し前に受注者がその債務の履行を拒否し、又は受注者の責めに帰すべき事由によって受注者の債務について履行不能となったとき。</w:t>
      </w:r>
    </w:p>
    <w:p w14:paraId="4905F62A"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次の各号に掲げる者がこの契約を解除した場合は、前項第二号に該当する場合とみなす。</w:t>
      </w:r>
    </w:p>
    <w:p w14:paraId="04C18580" w14:textId="77777777" w:rsidR="000B50B0"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（１）</w:t>
      </w:r>
      <w:r w:rsidR="000B50B0"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受注者について破産手続開始の決定があった場合において、破産法（平成１６年法律第７５号）の規定により選任された破産管財人</w:t>
      </w:r>
    </w:p>
    <w:p w14:paraId="0F2B239E" w14:textId="77777777" w:rsidR="000B50B0"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0B50B0"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受注者について更生手続開始の決定があった場合において、会社更生法（平成１４年法律第１５４号）の規定により選任された管財人</w:t>
      </w:r>
    </w:p>
    <w:p w14:paraId="05022D02"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0B50B0"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受注者について再生手続開始の決定があった場合において、民事再生法（平成１１年法律第２２５号）の規定により選任された再生債務者等</w:t>
      </w:r>
    </w:p>
    <w:p w14:paraId="3F855994"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第１項各号又は第２項各号に定める場合（前項の規定により第２項第二号に該当する場合とみなされる場合を除く。）がこの契約及び取引上の社会通念に照らして受注者の責めに帰すことができない事由によるものであるときは、第１項及び第２項の規定は適用しない。</w:t>
      </w:r>
    </w:p>
    <w:p w14:paraId="79CA50EA"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５</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第１項第一号に該当し、発注者が損害の賠償を請求する場合の請求額は、業務委託料から部分引渡しを受けた部分に相応する業務委託料を控除した額につき、遅延日数に応じ、年３パーセントの割合で計算した額とする。</w:t>
      </w:r>
    </w:p>
    <w:p w14:paraId="618F0C2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６</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第２項の場合（第４１条第八号、第十号及び第十一号の規定によりこの契約が解除された場合を除く。）において、第３条の２の規定により契約保証金の納付又はこれに代わる担保の提供が行われているときは、発注者は、当該契約保証金又は担保をもって同項の違約金に充当することができる。</w:t>
      </w:r>
    </w:p>
    <w:p w14:paraId="47D22AC8"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７</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第２項の場合において、第４１条第八号及び第十号の規定によりこの契約が解除され、かつ、第３条の２第１項第一号による契約保証金の納付又は同項第二号の規定による契約保証金に代わる担保となる有価証券等の提供が行われているときは、発注者は、当該契約保証金又は担保となる有価証券等をもって違約金に充当することができる。</w:t>
      </w:r>
    </w:p>
    <w:p w14:paraId="64C002BC"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（受注者の損害賠償請求等）</w:t>
      </w:r>
    </w:p>
    <w:p w14:paraId="3535DC76"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第４９条</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はない。</w:t>
      </w:r>
    </w:p>
    <w:p w14:paraId="6E575F80"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lastRenderedPageBreak/>
        <w:t>（１）</w:t>
      </w:r>
      <w:r w:rsidR="000B50B0"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第４３条又は第４４条の規定によりこの契約が解除されたとき。</w:t>
      </w:r>
    </w:p>
    <w:p w14:paraId="28F79A07" w14:textId="77777777" w:rsidR="00A14EF9" w:rsidRPr="00074334" w:rsidRDefault="00415FEB">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0B50B0" w:rsidRPr="00074334">
        <w:rPr>
          <w:rFonts w:asciiTheme="minorEastAsia" w:eastAsiaTheme="minorEastAsia" w:hAnsiTheme="minorEastAsia" w:hint="eastAsia"/>
          <w:bCs/>
          <w:color w:val="000000" w:themeColor="text1"/>
          <w:szCs w:val="21"/>
        </w:rPr>
        <w:t xml:space="preserve">　</w:t>
      </w:r>
      <w:r w:rsidR="00A14EF9" w:rsidRPr="00074334">
        <w:rPr>
          <w:rFonts w:asciiTheme="minorEastAsia" w:eastAsiaTheme="minorEastAsia" w:hAnsiTheme="minorEastAsia" w:hint="eastAsia"/>
          <w:bCs/>
          <w:color w:val="000000" w:themeColor="text1"/>
          <w:szCs w:val="21"/>
        </w:rPr>
        <w:t>前号に掲げる場合のほか、債務の本旨に従った履行をしないとき又は債務の履行が不能であるとき。</w:t>
      </w:r>
    </w:p>
    <w:p w14:paraId="3DDCC101" w14:textId="769D9D85"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第３０条第２項（第３５条において準用する場合を含む）の規定による業務委託料の支払いが遅れた場合においては、受注者は、未受領金額につき、遅延日数に応じ、年</w:t>
      </w:r>
      <w:r w:rsidR="00273C48" w:rsidRPr="00074334">
        <w:rPr>
          <w:rFonts w:asciiTheme="minorEastAsia" w:eastAsiaTheme="minorEastAsia" w:hAnsiTheme="minorEastAsia" w:hint="eastAsia"/>
          <w:bCs/>
          <w:color w:val="000000" w:themeColor="text1"/>
          <w:szCs w:val="21"/>
        </w:rPr>
        <w:t>３</w:t>
      </w:r>
      <w:r w:rsidRPr="00074334">
        <w:rPr>
          <w:rFonts w:asciiTheme="minorEastAsia" w:eastAsiaTheme="minorEastAsia" w:hAnsiTheme="minorEastAsia" w:hint="eastAsia"/>
          <w:bCs/>
          <w:color w:val="000000" w:themeColor="text1"/>
          <w:szCs w:val="21"/>
        </w:rPr>
        <w:t>パーセントの割合で計算した額の遅延利息の支払いを発注者に請求することができる。</w:t>
      </w:r>
    </w:p>
    <w:p w14:paraId="58E5219F"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（契約不適合責任期間等）</w:t>
      </w:r>
    </w:p>
    <w:p w14:paraId="6947BDEE"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第５０条</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引き渡された成果物に関し、第２９条第３項又は第４項（第３５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004E464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前項の請求等は、具体的な契約不適合の内容、請求する損害額の算定の根拠等当該請求等の根拠を示して、受注者の契約不適合責任を問う意思を明確に告げることで行う。</w:t>
      </w:r>
    </w:p>
    <w:p w14:paraId="55E9E994"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9B2B4ED"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発注者は、第１項の請求等を行ったときは、当該請求等の根拠となる契約不適合に関し、民法の消滅時効の範囲で、当該請求等以外に必要と認められる請求等をすることができる。</w:t>
      </w:r>
    </w:p>
    <w:p w14:paraId="27D3A803"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５</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前各号の規定は、契約不適合が受注者の故意又は重過失により生じたものであるときには適用せず、契約不適合に関する受注者の責任については、民法の定めるところによる。</w:t>
      </w:r>
    </w:p>
    <w:p w14:paraId="7DE1529A"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６</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民法第６３７条第１項の規定は、契約不適合責任期間については適用しない。</w:t>
      </w:r>
    </w:p>
    <w:p w14:paraId="482AE424"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７</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07F1F3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８</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引き渡された成果物の契約不適合が設計図書の記載内容、発注者の指示又は貸与品等の性状により生じたものであるときは、発注者は、当該契約不適合を理由として、請求等をすることができない。ただし、受注者が設計図書の記載内容、発注者の指示又は貸与品等の性状の不適当であることを知りながらこれを通知しなかったときは、この限りでない。</w:t>
      </w:r>
    </w:p>
    <w:p w14:paraId="17DCFDD6"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（保険）</w:t>
      </w:r>
    </w:p>
    <w:p w14:paraId="1402BC7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第５１条</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受注者は、設計図書に基づき火災保険その他の保険を付したとき又は任意に保険を付しているときは、当該保険に係る証券又はこれに代わるものを直ちに発注者に提示しなければならない。</w:t>
      </w:r>
    </w:p>
    <w:p w14:paraId="48049372"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（公正入札違約金）</w:t>
      </w:r>
    </w:p>
    <w:p w14:paraId="72994611"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第５２条</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は、第４１条十一号イからハまでのいずれかに該当するときは、発注者が契約を解除するか否かを問わず、違約金として、この契約による業務委託料の１０分の２に相当する額を支払わなければならない。委託業務が完了した後も同様とする。</w:t>
      </w:r>
    </w:p>
    <w:p w14:paraId="7D21E93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前項の場合において、受注者が共同企業体であり、既に解散されているときは、発注者は、受注者の代表者であった者</w:t>
      </w:r>
      <w:r w:rsidR="00EE1A3F" w:rsidRPr="00074334">
        <w:rPr>
          <w:rFonts w:asciiTheme="minorEastAsia" w:eastAsiaTheme="minorEastAsia" w:hAnsiTheme="minorEastAsia" w:hint="eastAsia"/>
          <w:bCs/>
          <w:color w:val="000000" w:themeColor="text1"/>
          <w:szCs w:val="21"/>
        </w:rPr>
        <w:t>又は</w:t>
      </w:r>
      <w:r w:rsidRPr="00074334">
        <w:rPr>
          <w:rFonts w:asciiTheme="minorEastAsia" w:eastAsiaTheme="minorEastAsia" w:hAnsiTheme="minorEastAsia" w:hint="eastAsia"/>
          <w:bCs/>
          <w:color w:val="000000" w:themeColor="text1"/>
          <w:szCs w:val="21"/>
        </w:rPr>
        <w:t>構成員であった者に違約金の支払いを請求することができる。この場合においては、受注者の代表者であった者及び構成員であった者は、共同連帯して前項の額を支払わなければならない。</w:t>
      </w:r>
    </w:p>
    <w:p w14:paraId="18FCEAAE"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３</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第１項の規定は、発注者に生じた実際の損害額が同項に規定する違約金の額を超える場合においては、発注者がその超過分につき賠償を請求することを妨げるものではない。</w:t>
      </w:r>
    </w:p>
    <w:p w14:paraId="39C3C6E4"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４</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第４１条第十一号の規定により契約が解除された場合において、第３条の２第１項第一号による契約保証金の納付又は同項第二号の規定による契約保証金に代わる担保となる有価証券等の提供が行われているときは、発注者は、当該契約保証金又は担保となる有価証券等をもって第１</w:t>
      </w:r>
      <w:r w:rsidRPr="00074334">
        <w:rPr>
          <w:rFonts w:asciiTheme="minorEastAsia" w:eastAsiaTheme="minorEastAsia" w:hAnsiTheme="minorEastAsia" w:hint="eastAsia"/>
          <w:bCs/>
          <w:color w:val="000000" w:themeColor="text1"/>
          <w:szCs w:val="21"/>
        </w:rPr>
        <w:lastRenderedPageBreak/>
        <w:t>項の違約金として充当することができる。</w:t>
      </w:r>
    </w:p>
    <w:p w14:paraId="26B1DCB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（賠償金等の徴収）</w:t>
      </w:r>
    </w:p>
    <w:p w14:paraId="106D21B0"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第５３条</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受注者がこの契約に基づく賠償金、損害金又は違約金を発注者の指定する期間内に支払わないときは、発注者は、その支払わない額に発注者の指定する期間を経過した日から業務委託料支払いの日まで年３パーセントの割合で計算した利息を付した額と、発注者の支払うべき業務委託料とを相殺し、なお不足があるときは追徴する。</w:t>
      </w:r>
    </w:p>
    <w:p w14:paraId="45B2222C"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２</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前項の追徴をする場合には、発注者は、受注者から遅延日数につき年３パーセントの割合で計算した額の延滞金を徴収する。</w:t>
      </w:r>
    </w:p>
    <w:p w14:paraId="5DD5C587"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（情報通信の技術を利用する方法）</w:t>
      </w:r>
    </w:p>
    <w:p w14:paraId="6D07BA2F"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第５４条</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5C7E9DBA"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（契約外の事項）</w:t>
      </w:r>
    </w:p>
    <w:p w14:paraId="0075BDC5" w14:textId="77777777" w:rsidR="00A14EF9" w:rsidRPr="00074334" w:rsidRDefault="00A14EF9">
      <w:pPr>
        <w:spacing w:line="280" w:lineRule="atLeast"/>
        <w:ind w:left="210" w:hangingChars="100" w:hanging="210"/>
        <w:rPr>
          <w:rFonts w:asciiTheme="minorEastAsia" w:eastAsiaTheme="minorEastAsia" w:hAnsiTheme="minorEastAsia"/>
          <w:bCs/>
          <w:color w:val="000000" w:themeColor="text1"/>
          <w:szCs w:val="21"/>
        </w:rPr>
      </w:pPr>
      <w:r w:rsidRPr="00074334">
        <w:rPr>
          <w:rFonts w:asciiTheme="minorEastAsia" w:eastAsiaTheme="minorEastAsia" w:hAnsiTheme="minorEastAsia" w:hint="eastAsia"/>
          <w:bCs/>
          <w:color w:val="000000" w:themeColor="text1"/>
          <w:szCs w:val="21"/>
        </w:rPr>
        <w:t>第５５条</w:t>
      </w:r>
      <w:r w:rsidR="000B50B0" w:rsidRPr="00074334">
        <w:rPr>
          <w:rFonts w:asciiTheme="minorEastAsia" w:eastAsiaTheme="minorEastAsia" w:hAnsiTheme="minorEastAsia" w:hint="eastAsia"/>
          <w:bCs/>
          <w:color w:val="000000" w:themeColor="text1"/>
          <w:szCs w:val="21"/>
        </w:rPr>
        <w:t xml:space="preserve">　</w:t>
      </w:r>
      <w:r w:rsidRPr="00074334">
        <w:rPr>
          <w:rFonts w:asciiTheme="minorEastAsia" w:eastAsiaTheme="minorEastAsia" w:hAnsiTheme="minorEastAsia" w:hint="eastAsia"/>
          <w:bCs/>
          <w:color w:val="000000" w:themeColor="text1"/>
          <w:szCs w:val="21"/>
        </w:rPr>
        <w:t>この約款に定めのない事項については、必要に応じて発注者と受注者とが協議して定める。</w:t>
      </w:r>
    </w:p>
    <w:sectPr w:rsidR="00A14EF9" w:rsidRPr="00074334" w:rsidSect="00CB05B9">
      <w:headerReference w:type="default" r:id="rId7"/>
      <w:pgSz w:w="11906" w:h="16838" w:code="9"/>
      <w:pgMar w:top="1134" w:right="1304" w:bottom="851" w:left="1418" w:header="851" w:footer="992"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202B8" w14:textId="77777777" w:rsidR="00415FEB" w:rsidRDefault="00415FEB" w:rsidP="007F51C0">
      <w:r>
        <w:separator/>
      </w:r>
    </w:p>
  </w:endnote>
  <w:endnote w:type="continuationSeparator" w:id="0">
    <w:p w14:paraId="16E45381" w14:textId="77777777" w:rsidR="00415FEB" w:rsidRDefault="00415FEB" w:rsidP="007F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AEC1A" w14:textId="77777777" w:rsidR="00415FEB" w:rsidRDefault="00415FEB" w:rsidP="007F51C0">
      <w:r>
        <w:separator/>
      </w:r>
    </w:p>
  </w:footnote>
  <w:footnote w:type="continuationSeparator" w:id="0">
    <w:p w14:paraId="06A54CED" w14:textId="77777777" w:rsidR="00415FEB" w:rsidRDefault="00415FEB" w:rsidP="007F5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1BDC" w14:textId="77777777" w:rsidR="00415FEB" w:rsidRPr="00A14EF9" w:rsidRDefault="00415FEB" w:rsidP="00A14EF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7E"/>
    <w:multiLevelType w:val="hybridMultilevel"/>
    <w:tmpl w:val="3A96EE9C"/>
    <w:lvl w:ilvl="0" w:tplc="1002973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78696D"/>
    <w:multiLevelType w:val="hybridMultilevel"/>
    <w:tmpl w:val="53C66D6E"/>
    <w:lvl w:ilvl="0" w:tplc="986E5222">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F183171"/>
    <w:multiLevelType w:val="hybridMultilevel"/>
    <w:tmpl w:val="8E2E2796"/>
    <w:lvl w:ilvl="0" w:tplc="32DEEEFC">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15D40DA2"/>
    <w:multiLevelType w:val="hybridMultilevel"/>
    <w:tmpl w:val="E5521FDC"/>
    <w:lvl w:ilvl="0" w:tplc="61542926">
      <w:start w:val="17"/>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1E54D7"/>
    <w:multiLevelType w:val="hybridMultilevel"/>
    <w:tmpl w:val="56F2E2D4"/>
    <w:lvl w:ilvl="0" w:tplc="1B4EDF4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2D0AE8"/>
    <w:multiLevelType w:val="hybridMultilevel"/>
    <w:tmpl w:val="94423A70"/>
    <w:lvl w:ilvl="0" w:tplc="4F8E8F5E">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351650FB"/>
    <w:multiLevelType w:val="hybridMultilevel"/>
    <w:tmpl w:val="EA520D92"/>
    <w:lvl w:ilvl="0" w:tplc="EE3E85C0">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35CA4C11"/>
    <w:multiLevelType w:val="hybridMultilevel"/>
    <w:tmpl w:val="F886B0F0"/>
    <w:lvl w:ilvl="0" w:tplc="9F40E8D0">
      <w:start w:val="7"/>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F3472C"/>
    <w:multiLevelType w:val="hybridMultilevel"/>
    <w:tmpl w:val="E26ABB52"/>
    <w:lvl w:ilvl="0" w:tplc="110698FE">
      <w:start w:val="18"/>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EB61D50"/>
    <w:multiLevelType w:val="hybridMultilevel"/>
    <w:tmpl w:val="3E56C1D8"/>
    <w:lvl w:ilvl="0" w:tplc="12989F18">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41D545ED"/>
    <w:multiLevelType w:val="hybridMultilevel"/>
    <w:tmpl w:val="7AB021F0"/>
    <w:lvl w:ilvl="0" w:tplc="6C7405F8">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4F20399D"/>
    <w:multiLevelType w:val="hybridMultilevel"/>
    <w:tmpl w:val="0A6E79CC"/>
    <w:lvl w:ilvl="0" w:tplc="98C8BF3C">
      <w:start w:val="8"/>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8A0716"/>
    <w:multiLevelType w:val="hybridMultilevel"/>
    <w:tmpl w:val="9140C65A"/>
    <w:lvl w:ilvl="0" w:tplc="07F24CBE">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3" w15:restartNumberingAfterBreak="0">
    <w:nsid w:val="5A843D8D"/>
    <w:multiLevelType w:val="hybridMultilevel"/>
    <w:tmpl w:val="E0D84006"/>
    <w:lvl w:ilvl="0" w:tplc="C882D076">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9B6621"/>
    <w:multiLevelType w:val="hybridMultilevel"/>
    <w:tmpl w:val="E070B602"/>
    <w:lvl w:ilvl="0" w:tplc="CB007982">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006958"/>
    <w:multiLevelType w:val="hybridMultilevel"/>
    <w:tmpl w:val="631A6BD4"/>
    <w:lvl w:ilvl="0" w:tplc="5000821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FD07634"/>
    <w:multiLevelType w:val="hybridMultilevel"/>
    <w:tmpl w:val="83364FDA"/>
    <w:lvl w:ilvl="0" w:tplc="6C3EF312">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4E03FC4"/>
    <w:multiLevelType w:val="hybridMultilevel"/>
    <w:tmpl w:val="D45698F2"/>
    <w:lvl w:ilvl="0" w:tplc="E858FE22">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6B433501"/>
    <w:multiLevelType w:val="hybridMultilevel"/>
    <w:tmpl w:val="0406C056"/>
    <w:lvl w:ilvl="0" w:tplc="5700241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17E2D82"/>
    <w:multiLevelType w:val="hybridMultilevel"/>
    <w:tmpl w:val="E3FE38A8"/>
    <w:lvl w:ilvl="0" w:tplc="D4F426DE">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0" w15:restartNumberingAfterBreak="0">
    <w:nsid w:val="729B6FAA"/>
    <w:multiLevelType w:val="hybridMultilevel"/>
    <w:tmpl w:val="DEAA98A4"/>
    <w:lvl w:ilvl="0" w:tplc="F990B114">
      <w:start w:val="18"/>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22411798">
    <w:abstractNumId w:val="7"/>
  </w:num>
  <w:num w:numId="2" w16cid:durableId="16784497">
    <w:abstractNumId w:val="15"/>
  </w:num>
  <w:num w:numId="3" w16cid:durableId="758257741">
    <w:abstractNumId w:val="16"/>
  </w:num>
  <w:num w:numId="4" w16cid:durableId="2046559237">
    <w:abstractNumId w:val="14"/>
  </w:num>
  <w:num w:numId="5" w16cid:durableId="1048802129">
    <w:abstractNumId w:val="0"/>
  </w:num>
  <w:num w:numId="6" w16cid:durableId="1859007298">
    <w:abstractNumId w:val="11"/>
  </w:num>
  <w:num w:numId="7" w16cid:durableId="747651201">
    <w:abstractNumId w:val="13"/>
  </w:num>
  <w:num w:numId="8" w16cid:durableId="206532700">
    <w:abstractNumId w:val="8"/>
  </w:num>
  <w:num w:numId="9" w16cid:durableId="1217203717">
    <w:abstractNumId w:val="20"/>
  </w:num>
  <w:num w:numId="10" w16cid:durableId="1337805017">
    <w:abstractNumId w:val="3"/>
  </w:num>
  <w:num w:numId="11" w16cid:durableId="1879854390">
    <w:abstractNumId w:val="18"/>
  </w:num>
  <w:num w:numId="12" w16cid:durableId="1188789314">
    <w:abstractNumId w:val="4"/>
  </w:num>
  <w:num w:numId="13" w16cid:durableId="979649250">
    <w:abstractNumId w:val="5"/>
  </w:num>
  <w:num w:numId="14" w16cid:durableId="606350122">
    <w:abstractNumId w:val="17"/>
  </w:num>
  <w:num w:numId="15" w16cid:durableId="1309096037">
    <w:abstractNumId w:val="10"/>
  </w:num>
  <w:num w:numId="16" w16cid:durableId="1270359405">
    <w:abstractNumId w:val="1"/>
  </w:num>
  <w:num w:numId="17" w16cid:durableId="1169058871">
    <w:abstractNumId w:val="12"/>
  </w:num>
  <w:num w:numId="18" w16cid:durableId="1930579439">
    <w:abstractNumId w:val="2"/>
  </w:num>
  <w:num w:numId="19" w16cid:durableId="47656662">
    <w:abstractNumId w:val="6"/>
  </w:num>
  <w:num w:numId="20" w16cid:durableId="1575041987">
    <w:abstractNumId w:val="9"/>
  </w:num>
  <w:num w:numId="21" w16cid:durableId="13092850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03"/>
    <w:rsid w:val="0000156C"/>
    <w:rsid w:val="00005A8D"/>
    <w:rsid w:val="00006141"/>
    <w:rsid w:val="00037DF9"/>
    <w:rsid w:val="00045656"/>
    <w:rsid w:val="00062C5E"/>
    <w:rsid w:val="00074334"/>
    <w:rsid w:val="000B50B0"/>
    <w:rsid w:val="000D25F7"/>
    <w:rsid w:val="000E4464"/>
    <w:rsid w:val="000E6FDC"/>
    <w:rsid w:val="0010326A"/>
    <w:rsid w:val="00107C6C"/>
    <w:rsid w:val="001143FE"/>
    <w:rsid w:val="00116CB6"/>
    <w:rsid w:val="0012039E"/>
    <w:rsid w:val="00121483"/>
    <w:rsid w:val="00135588"/>
    <w:rsid w:val="001473ED"/>
    <w:rsid w:val="00153919"/>
    <w:rsid w:val="00165E38"/>
    <w:rsid w:val="00177095"/>
    <w:rsid w:val="00191161"/>
    <w:rsid w:val="001B3966"/>
    <w:rsid w:val="001D2498"/>
    <w:rsid w:val="001D3096"/>
    <w:rsid w:val="00215ABE"/>
    <w:rsid w:val="00240896"/>
    <w:rsid w:val="002559C8"/>
    <w:rsid w:val="00273C48"/>
    <w:rsid w:val="00293F0D"/>
    <w:rsid w:val="0029526D"/>
    <w:rsid w:val="002A4407"/>
    <w:rsid w:val="002B09DD"/>
    <w:rsid w:val="002D5019"/>
    <w:rsid w:val="002F0B42"/>
    <w:rsid w:val="00307E87"/>
    <w:rsid w:val="0031470D"/>
    <w:rsid w:val="00343B47"/>
    <w:rsid w:val="00344197"/>
    <w:rsid w:val="00346D50"/>
    <w:rsid w:val="00361C65"/>
    <w:rsid w:val="00364696"/>
    <w:rsid w:val="00375E04"/>
    <w:rsid w:val="00381EAE"/>
    <w:rsid w:val="003D7F6F"/>
    <w:rsid w:val="003E1CCF"/>
    <w:rsid w:val="0041545E"/>
    <w:rsid w:val="00415FEB"/>
    <w:rsid w:val="00423BCD"/>
    <w:rsid w:val="00432EDE"/>
    <w:rsid w:val="00446EC6"/>
    <w:rsid w:val="00454AE4"/>
    <w:rsid w:val="004627A4"/>
    <w:rsid w:val="0046568D"/>
    <w:rsid w:val="004703FB"/>
    <w:rsid w:val="00470D4F"/>
    <w:rsid w:val="0048605D"/>
    <w:rsid w:val="004A4E19"/>
    <w:rsid w:val="004C4555"/>
    <w:rsid w:val="004D7787"/>
    <w:rsid w:val="004F3D12"/>
    <w:rsid w:val="004F5653"/>
    <w:rsid w:val="004F7AA9"/>
    <w:rsid w:val="00516D7D"/>
    <w:rsid w:val="00522098"/>
    <w:rsid w:val="00530E4E"/>
    <w:rsid w:val="00551624"/>
    <w:rsid w:val="005825CC"/>
    <w:rsid w:val="005D2073"/>
    <w:rsid w:val="005E715A"/>
    <w:rsid w:val="005F3B9D"/>
    <w:rsid w:val="00607198"/>
    <w:rsid w:val="00662561"/>
    <w:rsid w:val="0067026F"/>
    <w:rsid w:val="00670A8B"/>
    <w:rsid w:val="006876E4"/>
    <w:rsid w:val="006B0E2B"/>
    <w:rsid w:val="006B209A"/>
    <w:rsid w:val="006C2C52"/>
    <w:rsid w:val="006D12C8"/>
    <w:rsid w:val="006D6D70"/>
    <w:rsid w:val="006E3752"/>
    <w:rsid w:val="00713F2F"/>
    <w:rsid w:val="0072364E"/>
    <w:rsid w:val="0072705B"/>
    <w:rsid w:val="00727851"/>
    <w:rsid w:val="00740655"/>
    <w:rsid w:val="00773F04"/>
    <w:rsid w:val="00782A21"/>
    <w:rsid w:val="00784B14"/>
    <w:rsid w:val="007A7DC8"/>
    <w:rsid w:val="007B12E6"/>
    <w:rsid w:val="007B49BC"/>
    <w:rsid w:val="007C060A"/>
    <w:rsid w:val="007F51C0"/>
    <w:rsid w:val="0080105A"/>
    <w:rsid w:val="0080294F"/>
    <w:rsid w:val="00810014"/>
    <w:rsid w:val="0081712F"/>
    <w:rsid w:val="00846712"/>
    <w:rsid w:val="00854E9A"/>
    <w:rsid w:val="00855669"/>
    <w:rsid w:val="00891A80"/>
    <w:rsid w:val="0089298B"/>
    <w:rsid w:val="00892F70"/>
    <w:rsid w:val="008B0ECA"/>
    <w:rsid w:val="008C1DF8"/>
    <w:rsid w:val="008C277E"/>
    <w:rsid w:val="008E25D2"/>
    <w:rsid w:val="008F6A08"/>
    <w:rsid w:val="00912238"/>
    <w:rsid w:val="009144B4"/>
    <w:rsid w:val="00923D93"/>
    <w:rsid w:val="00933462"/>
    <w:rsid w:val="0093646C"/>
    <w:rsid w:val="00937455"/>
    <w:rsid w:val="009651D5"/>
    <w:rsid w:val="00972D5B"/>
    <w:rsid w:val="009871E7"/>
    <w:rsid w:val="009A1503"/>
    <w:rsid w:val="009D0648"/>
    <w:rsid w:val="009D13D9"/>
    <w:rsid w:val="009F0742"/>
    <w:rsid w:val="009F1D85"/>
    <w:rsid w:val="00A14EF9"/>
    <w:rsid w:val="00A342DD"/>
    <w:rsid w:val="00A6107D"/>
    <w:rsid w:val="00A67C25"/>
    <w:rsid w:val="00A80A48"/>
    <w:rsid w:val="00A87E4D"/>
    <w:rsid w:val="00A9388B"/>
    <w:rsid w:val="00A94BF6"/>
    <w:rsid w:val="00A96DD6"/>
    <w:rsid w:val="00AC51C4"/>
    <w:rsid w:val="00AD03E4"/>
    <w:rsid w:val="00AD0A85"/>
    <w:rsid w:val="00AD0D9E"/>
    <w:rsid w:val="00AD3540"/>
    <w:rsid w:val="00AF33C2"/>
    <w:rsid w:val="00B25D0E"/>
    <w:rsid w:val="00B47653"/>
    <w:rsid w:val="00B57681"/>
    <w:rsid w:val="00B86CBD"/>
    <w:rsid w:val="00BA7EF1"/>
    <w:rsid w:val="00BB5E8D"/>
    <w:rsid w:val="00C10A0C"/>
    <w:rsid w:val="00C23D75"/>
    <w:rsid w:val="00C65F42"/>
    <w:rsid w:val="00C74CC5"/>
    <w:rsid w:val="00C75ED1"/>
    <w:rsid w:val="00C8442B"/>
    <w:rsid w:val="00C853DC"/>
    <w:rsid w:val="00CB04CC"/>
    <w:rsid w:val="00CB05B9"/>
    <w:rsid w:val="00CC5556"/>
    <w:rsid w:val="00D05003"/>
    <w:rsid w:val="00D238BB"/>
    <w:rsid w:val="00D42B4E"/>
    <w:rsid w:val="00D64FA1"/>
    <w:rsid w:val="00D65AEF"/>
    <w:rsid w:val="00D84BA0"/>
    <w:rsid w:val="00D97179"/>
    <w:rsid w:val="00DB714A"/>
    <w:rsid w:val="00DC3A50"/>
    <w:rsid w:val="00DE5FCB"/>
    <w:rsid w:val="00E250FF"/>
    <w:rsid w:val="00E324E7"/>
    <w:rsid w:val="00E40ECD"/>
    <w:rsid w:val="00E45C7D"/>
    <w:rsid w:val="00E61662"/>
    <w:rsid w:val="00E72AAF"/>
    <w:rsid w:val="00EC74A4"/>
    <w:rsid w:val="00EE0217"/>
    <w:rsid w:val="00EE1A3F"/>
    <w:rsid w:val="00EF0C2B"/>
    <w:rsid w:val="00F05994"/>
    <w:rsid w:val="00F12130"/>
    <w:rsid w:val="00F146FE"/>
    <w:rsid w:val="00F17247"/>
    <w:rsid w:val="00F32C7E"/>
    <w:rsid w:val="00F43E95"/>
    <w:rsid w:val="00F60CBE"/>
    <w:rsid w:val="00FA40EE"/>
    <w:rsid w:val="00FA58AD"/>
    <w:rsid w:val="00FA791A"/>
    <w:rsid w:val="00FD09E2"/>
    <w:rsid w:val="00FD6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3BB5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position w:val="4"/>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400" w:hangingChars="200" w:hanging="400"/>
    </w:pPr>
    <w:rPr>
      <w:sz w:val="20"/>
    </w:rPr>
  </w:style>
  <w:style w:type="paragraph" w:styleId="3">
    <w:name w:val="Body Text Indent 3"/>
    <w:basedOn w:val="a"/>
    <w:pPr>
      <w:ind w:left="211" w:hangingChars="100" w:hanging="211"/>
    </w:pPr>
    <w:rPr>
      <w:b/>
      <w:bCs/>
      <w:u w:val="wave"/>
    </w:rPr>
  </w:style>
  <w:style w:type="paragraph" w:customStyle="1" w:styleId="a4">
    <w:name w:val="一太郎８/９"/>
    <w:rsid w:val="005E715A"/>
    <w:pPr>
      <w:widowControl w:val="0"/>
      <w:wordWrap w:val="0"/>
      <w:autoSpaceDE w:val="0"/>
      <w:autoSpaceDN w:val="0"/>
      <w:adjustRightInd w:val="0"/>
      <w:spacing w:line="348" w:lineRule="atLeast"/>
      <w:jc w:val="both"/>
    </w:pPr>
    <w:rPr>
      <w:rFonts w:ascii="TmsRmn" w:hAnsi="TmsRmn"/>
      <w:spacing w:val="-2"/>
      <w:sz w:val="21"/>
      <w:szCs w:val="21"/>
    </w:rPr>
  </w:style>
  <w:style w:type="character" w:styleId="a5">
    <w:name w:val="annotation reference"/>
    <w:semiHidden/>
    <w:rsid w:val="00A6107D"/>
    <w:rPr>
      <w:sz w:val="18"/>
      <w:szCs w:val="18"/>
    </w:rPr>
  </w:style>
  <w:style w:type="paragraph" w:styleId="a6">
    <w:name w:val="annotation text"/>
    <w:basedOn w:val="a"/>
    <w:semiHidden/>
    <w:rsid w:val="00A6107D"/>
    <w:pPr>
      <w:jc w:val="left"/>
    </w:pPr>
  </w:style>
  <w:style w:type="paragraph" w:styleId="a7">
    <w:name w:val="annotation subject"/>
    <w:basedOn w:val="a6"/>
    <w:next w:val="a6"/>
    <w:semiHidden/>
    <w:rsid w:val="00A6107D"/>
    <w:rPr>
      <w:b/>
      <w:bCs/>
    </w:rPr>
  </w:style>
  <w:style w:type="paragraph" w:styleId="a8">
    <w:name w:val="Balloon Text"/>
    <w:basedOn w:val="a"/>
    <w:semiHidden/>
    <w:rsid w:val="00A6107D"/>
    <w:rPr>
      <w:rFonts w:ascii="Arial" w:eastAsia="ＭＳ ゴシック" w:hAnsi="Arial"/>
      <w:sz w:val="18"/>
      <w:szCs w:val="18"/>
    </w:rPr>
  </w:style>
  <w:style w:type="table" w:styleId="a9">
    <w:name w:val="Table Grid"/>
    <w:basedOn w:val="a1"/>
    <w:uiPriority w:val="59"/>
    <w:rsid w:val="00AD35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516D7D"/>
    <w:rPr>
      <w:color w:val="000000"/>
      <w:u w:val="single"/>
    </w:rPr>
  </w:style>
  <w:style w:type="paragraph" w:styleId="ab">
    <w:name w:val="header"/>
    <w:basedOn w:val="a"/>
    <w:link w:val="ac"/>
    <w:rsid w:val="007F51C0"/>
    <w:pPr>
      <w:tabs>
        <w:tab w:val="center" w:pos="4252"/>
        <w:tab w:val="right" w:pos="8504"/>
      </w:tabs>
      <w:snapToGrid w:val="0"/>
    </w:pPr>
  </w:style>
  <w:style w:type="character" w:customStyle="1" w:styleId="ac">
    <w:name w:val="ヘッダー (文字)"/>
    <w:link w:val="ab"/>
    <w:rsid w:val="007F51C0"/>
    <w:rPr>
      <w:kern w:val="2"/>
      <w:position w:val="4"/>
      <w:sz w:val="21"/>
      <w:szCs w:val="24"/>
    </w:rPr>
  </w:style>
  <w:style w:type="paragraph" w:styleId="ad">
    <w:name w:val="footer"/>
    <w:basedOn w:val="a"/>
    <w:link w:val="ae"/>
    <w:rsid w:val="007F51C0"/>
    <w:pPr>
      <w:tabs>
        <w:tab w:val="center" w:pos="4252"/>
        <w:tab w:val="right" w:pos="8504"/>
      </w:tabs>
      <w:snapToGrid w:val="0"/>
    </w:pPr>
  </w:style>
  <w:style w:type="character" w:customStyle="1" w:styleId="ae">
    <w:name w:val="フッター (文字)"/>
    <w:link w:val="ad"/>
    <w:rsid w:val="007F51C0"/>
    <w:rPr>
      <w:kern w:val="2"/>
      <w:position w:val="4"/>
      <w:sz w:val="21"/>
      <w:szCs w:val="24"/>
    </w:rPr>
  </w:style>
  <w:style w:type="paragraph" w:styleId="af">
    <w:name w:val="List Paragraph"/>
    <w:basedOn w:val="a"/>
    <w:uiPriority w:val="34"/>
    <w:qFormat/>
    <w:rsid w:val="00DB71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24538</Words>
  <Characters>670</Characters>
  <Application>Microsoft Office Word</Application>
  <DocSecurity>0</DocSecurity>
  <Lines>5</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25158</CharactersWithSpaces>
  <SharedDoc>false</SharedDoc>
  <HLinks>
    <vt:vector size="396" baseType="variant">
      <vt:variant>
        <vt:i4>3211388</vt:i4>
      </vt:variant>
      <vt:variant>
        <vt:i4>195</vt:i4>
      </vt:variant>
      <vt:variant>
        <vt:i4>0</vt:i4>
      </vt:variant>
      <vt:variant>
        <vt:i4>5</vt:i4>
      </vt:variant>
      <vt:variant>
        <vt:lpwstr>javascript:void fnOwnLink(1014,'r0920461041806261.html','J42')</vt:lpwstr>
      </vt:variant>
      <vt:variant>
        <vt:lpwstr/>
      </vt:variant>
      <vt:variant>
        <vt:i4>3276924</vt:i4>
      </vt:variant>
      <vt:variant>
        <vt:i4>192</vt:i4>
      </vt:variant>
      <vt:variant>
        <vt:i4>0</vt:i4>
      </vt:variant>
      <vt:variant>
        <vt:i4>5</vt:i4>
      </vt:variant>
      <vt:variant>
        <vt:lpwstr>javascript:void fnOwnLink(1014,'r0920461041806261.html','J41')</vt:lpwstr>
      </vt:variant>
      <vt:variant>
        <vt:lpwstr/>
      </vt:variant>
      <vt:variant>
        <vt:i4>65617</vt:i4>
      </vt:variant>
      <vt:variant>
        <vt:i4>189</vt:i4>
      </vt:variant>
      <vt:variant>
        <vt:i4>0</vt:i4>
      </vt:variant>
      <vt:variant>
        <vt:i4>5</vt:i4>
      </vt:variant>
      <vt:variant>
        <vt:lpwstr>javascript:void fnOwnLink(1014,'r0920461041806261.html','J40-2')</vt:lpwstr>
      </vt:variant>
      <vt:variant>
        <vt:lpwstr/>
      </vt:variant>
      <vt:variant>
        <vt:i4>3342460</vt:i4>
      </vt:variant>
      <vt:variant>
        <vt:i4>186</vt:i4>
      </vt:variant>
      <vt:variant>
        <vt:i4>0</vt:i4>
      </vt:variant>
      <vt:variant>
        <vt:i4>5</vt:i4>
      </vt:variant>
      <vt:variant>
        <vt:lpwstr>javascript:void fnOwnLink(1014,'r0920461041806261.html','J40')</vt:lpwstr>
      </vt:variant>
      <vt:variant>
        <vt:lpwstr/>
      </vt:variant>
      <vt:variant>
        <vt:i4>3211388</vt:i4>
      </vt:variant>
      <vt:variant>
        <vt:i4>183</vt:i4>
      </vt:variant>
      <vt:variant>
        <vt:i4>0</vt:i4>
      </vt:variant>
      <vt:variant>
        <vt:i4>5</vt:i4>
      </vt:variant>
      <vt:variant>
        <vt:lpwstr>javascript:void fnOwnLink(1014,'r0920461041806261.html','J42')</vt:lpwstr>
      </vt:variant>
      <vt:variant>
        <vt:lpwstr/>
      </vt:variant>
      <vt:variant>
        <vt:i4>3276924</vt:i4>
      </vt:variant>
      <vt:variant>
        <vt:i4>180</vt:i4>
      </vt:variant>
      <vt:variant>
        <vt:i4>0</vt:i4>
      </vt:variant>
      <vt:variant>
        <vt:i4>5</vt:i4>
      </vt:variant>
      <vt:variant>
        <vt:lpwstr>javascript:void fnOwnLink(1014,'r0920461041806261.html','J41')</vt:lpwstr>
      </vt:variant>
      <vt:variant>
        <vt:lpwstr/>
      </vt:variant>
      <vt:variant>
        <vt:i4>65617</vt:i4>
      </vt:variant>
      <vt:variant>
        <vt:i4>177</vt:i4>
      </vt:variant>
      <vt:variant>
        <vt:i4>0</vt:i4>
      </vt:variant>
      <vt:variant>
        <vt:i4>5</vt:i4>
      </vt:variant>
      <vt:variant>
        <vt:lpwstr>javascript:void fnOwnLink(1014,'r0920461041806261.html','J40-2')</vt:lpwstr>
      </vt:variant>
      <vt:variant>
        <vt:lpwstr/>
      </vt:variant>
      <vt:variant>
        <vt:i4>3342460</vt:i4>
      </vt:variant>
      <vt:variant>
        <vt:i4>174</vt:i4>
      </vt:variant>
      <vt:variant>
        <vt:i4>0</vt:i4>
      </vt:variant>
      <vt:variant>
        <vt:i4>5</vt:i4>
      </vt:variant>
      <vt:variant>
        <vt:lpwstr>javascript:void fnOwnLink(1014,'r0920461041806261.html','J40')</vt:lpwstr>
      </vt:variant>
      <vt:variant>
        <vt:lpwstr/>
      </vt:variant>
      <vt:variant>
        <vt:i4>3211388</vt:i4>
      </vt:variant>
      <vt:variant>
        <vt:i4>171</vt:i4>
      </vt:variant>
      <vt:variant>
        <vt:i4>0</vt:i4>
      </vt:variant>
      <vt:variant>
        <vt:i4>5</vt:i4>
      </vt:variant>
      <vt:variant>
        <vt:lpwstr>javascript:void fnOwnLink(1014,'r0920461041806261.html','J42')</vt:lpwstr>
      </vt:variant>
      <vt:variant>
        <vt:lpwstr/>
      </vt:variant>
      <vt:variant>
        <vt:i4>3276924</vt:i4>
      </vt:variant>
      <vt:variant>
        <vt:i4>168</vt:i4>
      </vt:variant>
      <vt:variant>
        <vt:i4>0</vt:i4>
      </vt:variant>
      <vt:variant>
        <vt:i4>5</vt:i4>
      </vt:variant>
      <vt:variant>
        <vt:lpwstr>javascript:void fnOwnLink(1014,'r0920461041806261.html','J41')</vt:lpwstr>
      </vt:variant>
      <vt:variant>
        <vt:lpwstr/>
      </vt:variant>
      <vt:variant>
        <vt:i4>65617</vt:i4>
      </vt:variant>
      <vt:variant>
        <vt:i4>165</vt:i4>
      </vt:variant>
      <vt:variant>
        <vt:i4>0</vt:i4>
      </vt:variant>
      <vt:variant>
        <vt:i4>5</vt:i4>
      </vt:variant>
      <vt:variant>
        <vt:lpwstr>javascript:void fnOwnLink(1014,'r0920461041806261.html','J40-2')</vt:lpwstr>
      </vt:variant>
      <vt:variant>
        <vt:lpwstr/>
      </vt:variant>
      <vt:variant>
        <vt:i4>3342460</vt:i4>
      </vt:variant>
      <vt:variant>
        <vt:i4>162</vt:i4>
      </vt:variant>
      <vt:variant>
        <vt:i4>0</vt:i4>
      </vt:variant>
      <vt:variant>
        <vt:i4>5</vt:i4>
      </vt:variant>
      <vt:variant>
        <vt:lpwstr>javascript:void fnOwnLink(1014,'r0920461041806261.html','J40')</vt:lpwstr>
      </vt:variant>
      <vt:variant>
        <vt:lpwstr/>
      </vt:variant>
      <vt:variant>
        <vt:i4>3211387</vt:i4>
      </vt:variant>
      <vt:variant>
        <vt:i4>159</vt:i4>
      </vt:variant>
      <vt:variant>
        <vt:i4>0</vt:i4>
      </vt:variant>
      <vt:variant>
        <vt:i4>5</vt:i4>
      </vt:variant>
      <vt:variant>
        <vt:lpwstr>javascript:void fnOwnLink(1014,'r0920461041806261.html','J32')</vt:lpwstr>
      </vt:variant>
      <vt:variant>
        <vt:lpwstr/>
      </vt:variant>
      <vt:variant>
        <vt:i4>3211388</vt:i4>
      </vt:variant>
      <vt:variant>
        <vt:i4>156</vt:i4>
      </vt:variant>
      <vt:variant>
        <vt:i4>0</vt:i4>
      </vt:variant>
      <vt:variant>
        <vt:i4>5</vt:i4>
      </vt:variant>
      <vt:variant>
        <vt:lpwstr>javascript:void fnOwnLink(1014,'r0920461041806261.html','J42')</vt:lpwstr>
      </vt:variant>
      <vt:variant>
        <vt:lpwstr/>
      </vt:variant>
      <vt:variant>
        <vt:i4>3276924</vt:i4>
      </vt:variant>
      <vt:variant>
        <vt:i4>153</vt:i4>
      </vt:variant>
      <vt:variant>
        <vt:i4>0</vt:i4>
      </vt:variant>
      <vt:variant>
        <vt:i4>5</vt:i4>
      </vt:variant>
      <vt:variant>
        <vt:lpwstr>javascript:void fnOwnLink(1014,'r0920461041806261.html','J41')</vt:lpwstr>
      </vt:variant>
      <vt:variant>
        <vt:lpwstr/>
      </vt:variant>
      <vt:variant>
        <vt:i4>65617</vt:i4>
      </vt:variant>
      <vt:variant>
        <vt:i4>150</vt:i4>
      </vt:variant>
      <vt:variant>
        <vt:i4>0</vt:i4>
      </vt:variant>
      <vt:variant>
        <vt:i4>5</vt:i4>
      </vt:variant>
      <vt:variant>
        <vt:lpwstr>javascript:void fnOwnLink(1014,'r0920461041806261.html','J40-2')</vt:lpwstr>
      </vt:variant>
      <vt:variant>
        <vt:lpwstr/>
      </vt:variant>
      <vt:variant>
        <vt:i4>3342460</vt:i4>
      </vt:variant>
      <vt:variant>
        <vt:i4>147</vt:i4>
      </vt:variant>
      <vt:variant>
        <vt:i4>0</vt:i4>
      </vt:variant>
      <vt:variant>
        <vt:i4>5</vt:i4>
      </vt:variant>
      <vt:variant>
        <vt:lpwstr>javascript:void fnOwnLink(1014,'r0920461041806261.html','J40')</vt:lpwstr>
      </vt:variant>
      <vt:variant>
        <vt:lpwstr/>
      </vt:variant>
      <vt:variant>
        <vt:i4>3211387</vt:i4>
      </vt:variant>
      <vt:variant>
        <vt:i4>144</vt:i4>
      </vt:variant>
      <vt:variant>
        <vt:i4>0</vt:i4>
      </vt:variant>
      <vt:variant>
        <vt:i4>5</vt:i4>
      </vt:variant>
      <vt:variant>
        <vt:lpwstr>javascript:void fnOwnLink(1014,'r0920461041806261.html','J32')</vt:lpwstr>
      </vt:variant>
      <vt:variant>
        <vt:lpwstr/>
      </vt:variant>
      <vt:variant>
        <vt:i4>3539067</vt:i4>
      </vt:variant>
      <vt:variant>
        <vt:i4>141</vt:i4>
      </vt:variant>
      <vt:variant>
        <vt:i4>0</vt:i4>
      </vt:variant>
      <vt:variant>
        <vt:i4>5</vt:i4>
      </vt:variant>
      <vt:variant>
        <vt:lpwstr>javascript:void fnOwnLink(1014,'r0920461041806261.html','J35')</vt:lpwstr>
      </vt:variant>
      <vt:variant>
        <vt:lpwstr/>
      </vt:variant>
      <vt:variant>
        <vt:i4>7208978</vt:i4>
      </vt:variant>
      <vt:variant>
        <vt:i4>138</vt:i4>
      </vt:variant>
      <vt:variant>
        <vt:i4>0</vt:i4>
      </vt:variant>
      <vt:variant>
        <vt:i4>5</vt:i4>
      </vt:variant>
      <vt:variant>
        <vt:lpwstr>javascript:void fnOwnLink(1014,'r0920461041806261.html','J1_K2')</vt:lpwstr>
      </vt:variant>
      <vt:variant>
        <vt:lpwstr/>
      </vt:variant>
      <vt:variant>
        <vt:i4>3866745</vt:i4>
      </vt:variant>
      <vt:variant>
        <vt:i4>135</vt:i4>
      </vt:variant>
      <vt:variant>
        <vt:i4>0</vt:i4>
      </vt:variant>
      <vt:variant>
        <vt:i4>5</vt:i4>
      </vt:variant>
      <vt:variant>
        <vt:lpwstr>javascript:void fnOwnLink(1014,'r0920461041806261.html','J18')</vt:lpwstr>
      </vt:variant>
      <vt:variant>
        <vt:lpwstr/>
      </vt:variant>
      <vt:variant>
        <vt:i4>3407993</vt:i4>
      </vt:variant>
      <vt:variant>
        <vt:i4>132</vt:i4>
      </vt:variant>
      <vt:variant>
        <vt:i4>0</vt:i4>
      </vt:variant>
      <vt:variant>
        <vt:i4>5</vt:i4>
      </vt:variant>
      <vt:variant>
        <vt:lpwstr>javascript:void fnOwnLink(1014,'r0920461041806261.html','J17')</vt:lpwstr>
      </vt:variant>
      <vt:variant>
        <vt:lpwstr/>
      </vt:variant>
      <vt:variant>
        <vt:i4>5636149</vt:i4>
      </vt:variant>
      <vt:variant>
        <vt:i4>129</vt:i4>
      </vt:variant>
      <vt:variant>
        <vt:i4>0</vt:i4>
      </vt:variant>
      <vt:variant>
        <vt:i4>5</vt:i4>
      </vt:variant>
      <vt:variant>
        <vt:lpwstr>javascript:void fnOwnLink(1014,'r0920461041806261.html','J40_K1')</vt:lpwstr>
      </vt:variant>
      <vt:variant>
        <vt:lpwstr/>
      </vt:variant>
      <vt:variant>
        <vt:i4>4980759</vt:i4>
      </vt:variant>
      <vt:variant>
        <vt:i4>126</vt:i4>
      </vt:variant>
      <vt:variant>
        <vt:i4>0</vt:i4>
      </vt:variant>
      <vt:variant>
        <vt:i4>5</vt:i4>
      </vt:variant>
      <vt:variant>
        <vt:lpwstr>javascript:void fnInyLink(101864,'1700100004191001h.html','TOP')</vt:lpwstr>
      </vt:variant>
      <vt:variant>
        <vt:lpwstr/>
      </vt:variant>
      <vt:variant>
        <vt:i4>4849681</vt:i4>
      </vt:variant>
      <vt:variant>
        <vt:i4>123</vt:i4>
      </vt:variant>
      <vt:variant>
        <vt:i4>0</vt:i4>
      </vt:variant>
      <vt:variant>
        <vt:i4>5</vt:i4>
      </vt:variant>
      <vt:variant>
        <vt:lpwstr>javascript:void fnInyLink(101639,'3909200004190330h.html','TOP')</vt:lpwstr>
      </vt:variant>
      <vt:variant>
        <vt:lpwstr/>
      </vt:variant>
      <vt:variant>
        <vt:i4>4849681</vt:i4>
      </vt:variant>
      <vt:variant>
        <vt:i4>120</vt:i4>
      </vt:variant>
      <vt:variant>
        <vt:i4>0</vt:i4>
      </vt:variant>
      <vt:variant>
        <vt:i4>5</vt:i4>
      </vt:variant>
      <vt:variant>
        <vt:lpwstr>javascript:void fnInyLink(101639,'3909200004190330h.html','TOP')</vt:lpwstr>
      </vt:variant>
      <vt:variant>
        <vt:lpwstr/>
      </vt:variant>
      <vt:variant>
        <vt:i4>4849681</vt:i4>
      </vt:variant>
      <vt:variant>
        <vt:i4>117</vt:i4>
      </vt:variant>
      <vt:variant>
        <vt:i4>0</vt:i4>
      </vt:variant>
      <vt:variant>
        <vt:i4>5</vt:i4>
      </vt:variant>
      <vt:variant>
        <vt:lpwstr>javascript:void fnInyLink(101639,'3909200004190330h.html','TOP')</vt:lpwstr>
      </vt:variant>
      <vt:variant>
        <vt:lpwstr/>
      </vt:variant>
      <vt:variant>
        <vt:i4>4849681</vt:i4>
      </vt:variant>
      <vt:variant>
        <vt:i4>114</vt:i4>
      </vt:variant>
      <vt:variant>
        <vt:i4>0</vt:i4>
      </vt:variant>
      <vt:variant>
        <vt:i4>5</vt:i4>
      </vt:variant>
      <vt:variant>
        <vt:lpwstr>javascript:void fnInyLink(101639,'3909200004190330h.html','TOP')</vt:lpwstr>
      </vt:variant>
      <vt:variant>
        <vt:lpwstr/>
      </vt:variant>
      <vt:variant>
        <vt:i4>5505077</vt:i4>
      </vt:variant>
      <vt:variant>
        <vt:i4>111</vt:i4>
      </vt:variant>
      <vt:variant>
        <vt:i4>0</vt:i4>
      </vt:variant>
      <vt:variant>
        <vt:i4>5</vt:i4>
      </vt:variant>
      <vt:variant>
        <vt:lpwstr>javascript:void fnOwnLink(1014,'r0920461041806261.html','J42_K1')</vt:lpwstr>
      </vt:variant>
      <vt:variant>
        <vt:lpwstr/>
      </vt:variant>
      <vt:variant>
        <vt:i4>5636145</vt:i4>
      </vt:variant>
      <vt:variant>
        <vt:i4>108</vt:i4>
      </vt:variant>
      <vt:variant>
        <vt:i4>0</vt:i4>
      </vt:variant>
      <vt:variant>
        <vt:i4>5</vt:i4>
      </vt:variant>
      <vt:variant>
        <vt:lpwstr>javascript:void fnOwnLink(1014,'r0920461041806261.html','J30_K2')</vt:lpwstr>
      </vt:variant>
      <vt:variant>
        <vt:lpwstr/>
      </vt:variant>
      <vt:variant>
        <vt:i4>3539067</vt:i4>
      </vt:variant>
      <vt:variant>
        <vt:i4>105</vt:i4>
      </vt:variant>
      <vt:variant>
        <vt:i4>0</vt:i4>
      </vt:variant>
      <vt:variant>
        <vt:i4>5</vt:i4>
      </vt:variant>
      <vt:variant>
        <vt:lpwstr>javascript:void fnOwnLink(1014,'r0920461041806261.html','J35')</vt:lpwstr>
      </vt:variant>
      <vt:variant>
        <vt:lpwstr/>
      </vt:variant>
      <vt:variant>
        <vt:i4>6225974</vt:i4>
      </vt:variant>
      <vt:variant>
        <vt:i4>102</vt:i4>
      </vt:variant>
      <vt:variant>
        <vt:i4>0</vt:i4>
      </vt:variant>
      <vt:variant>
        <vt:i4>5</vt:i4>
      </vt:variant>
      <vt:variant>
        <vt:lpwstr>javascript:void fnOwnLink(1014,'r0920461041806261.html','J29_K4')</vt:lpwstr>
      </vt:variant>
      <vt:variant>
        <vt:lpwstr/>
      </vt:variant>
      <vt:variant>
        <vt:i4>6225969</vt:i4>
      </vt:variant>
      <vt:variant>
        <vt:i4>99</vt:i4>
      </vt:variant>
      <vt:variant>
        <vt:i4>0</vt:i4>
      </vt:variant>
      <vt:variant>
        <vt:i4>5</vt:i4>
      </vt:variant>
      <vt:variant>
        <vt:lpwstr>javascript:void fnOwnLink(1014,'r0920461041806261.html','J29_K3')</vt:lpwstr>
      </vt:variant>
      <vt:variant>
        <vt:lpwstr/>
      </vt:variant>
      <vt:variant>
        <vt:i4>3342459</vt:i4>
      </vt:variant>
      <vt:variant>
        <vt:i4>96</vt:i4>
      </vt:variant>
      <vt:variant>
        <vt:i4>0</vt:i4>
      </vt:variant>
      <vt:variant>
        <vt:i4>5</vt:i4>
      </vt:variant>
      <vt:variant>
        <vt:lpwstr>javascript:void fnOwnLink(1014,'r0920461041806261.html','J30')</vt:lpwstr>
      </vt:variant>
      <vt:variant>
        <vt:lpwstr/>
      </vt:variant>
      <vt:variant>
        <vt:i4>3539067</vt:i4>
      </vt:variant>
      <vt:variant>
        <vt:i4>93</vt:i4>
      </vt:variant>
      <vt:variant>
        <vt:i4>0</vt:i4>
      </vt:variant>
      <vt:variant>
        <vt:i4>5</vt:i4>
      </vt:variant>
      <vt:variant>
        <vt:lpwstr>javascript:void fnOwnLink(1014,'r0920461041806261.html','J35')</vt:lpwstr>
      </vt:variant>
      <vt:variant>
        <vt:lpwstr/>
      </vt:variant>
      <vt:variant>
        <vt:i4>3211387</vt:i4>
      </vt:variant>
      <vt:variant>
        <vt:i4>90</vt:i4>
      </vt:variant>
      <vt:variant>
        <vt:i4>0</vt:i4>
      </vt:variant>
      <vt:variant>
        <vt:i4>5</vt:i4>
      </vt:variant>
      <vt:variant>
        <vt:lpwstr>javascript:void fnOwnLink(1014,'r0920461041806261.html','J32')</vt:lpwstr>
      </vt:variant>
      <vt:variant>
        <vt:lpwstr/>
      </vt:variant>
      <vt:variant>
        <vt:i4>3342459</vt:i4>
      </vt:variant>
      <vt:variant>
        <vt:i4>87</vt:i4>
      </vt:variant>
      <vt:variant>
        <vt:i4>0</vt:i4>
      </vt:variant>
      <vt:variant>
        <vt:i4>5</vt:i4>
      </vt:variant>
      <vt:variant>
        <vt:lpwstr>javascript:void fnOwnLink(1014,'r0920461041806261.html','J30')</vt:lpwstr>
      </vt:variant>
      <vt:variant>
        <vt:lpwstr/>
      </vt:variant>
      <vt:variant>
        <vt:i4>5505074</vt:i4>
      </vt:variant>
      <vt:variant>
        <vt:i4>84</vt:i4>
      </vt:variant>
      <vt:variant>
        <vt:i4>0</vt:i4>
      </vt:variant>
      <vt:variant>
        <vt:i4>5</vt:i4>
      </vt:variant>
      <vt:variant>
        <vt:lpwstr>javascript:void fnOwnLink(1010,'r0920457041806261.html','J30_K2')</vt:lpwstr>
      </vt:variant>
      <vt:variant>
        <vt:lpwstr/>
      </vt:variant>
      <vt:variant>
        <vt:i4>5636146</vt:i4>
      </vt:variant>
      <vt:variant>
        <vt:i4>81</vt:i4>
      </vt:variant>
      <vt:variant>
        <vt:i4>0</vt:i4>
      </vt:variant>
      <vt:variant>
        <vt:i4>5</vt:i4>
      </vt:variant>
      <vt:variant>
        <vt:lpwstr>javascript:void fnOwnLink(1014,'r0920461041806261.html','J30_K1')</vt:lpwstr>
      </vt:variant>
      <vt:variant>
        <vt:lpwstr/>
      </vt:variant>
      <vt:variant>
        <vt:i4>3342459</vt:i4>
      </vt:variant>
      <vt:variant>
        <vt:i4>78</vt:i4>
      </vt:variant>
      <vt:variant>
        <vt:i4>0</vt:i4>
      </vt:variant>
      <vt:variant>
        <vt:i4>5</vt:i4>
      </vt:variant>
      <vt:variant>
        <vt:lpwstr>javascript:void fnOwnLink(1014,'r0920461041806261.html','J30')</vt:lpwstr>
      </vt:variant>
      <vt:variant>
        <vt:lpwstr/>
      </vt:variant>
      <vt:variant>
        <vt:i4>6225974</vt:i4>
      </vt:variant>
      <vt:variant>
        <vt:i4>75</vt:i4>
      </vt:variant>
      <vt:variant>
        <vt:i4>0</vt:i4>
      </vt:variant>
      <vt:variant>
        <vt:i4>5</vt:i4>
      </vt:variant>
      <vt:variant>
        <vt:lpwstr>javascript:void fnOwnLink(1014,'r0920461041806261.html','J29_K4')</vt:lpwstr>
      </vt:variant>
      <vt:variant>
        <vt:lpwstr/>
      </vt:variant>
      <vt:variant>
        <vt:i4>3801210</vt:i4>
      </vt:variant>
      <vt:variant>
        <vt:i4>72</vt:i4>
      </vt:variant>
      <vt:variant>
        <vt:i4>0</vt:i4>
      </vt:variant>
      <vt:variant>
        <vt:i4>5</vt:i4>
      </vt:variant>
      <vt:variant>
        <vt:lpwstr>javascript:void fnOwnLink(1014,'r0920461041806261.html','J29')</vt:lpwstr>
      </vt:variant>
      <vt:variant>
        <vt:lpwstr/>
      </vt:variant>
      <vt:variant>
        <vt:i4>3342459</vt:i4>
      </vt:variant>
      <vt:variant>
        <vt:i4>69</vt:i4>
      </vt:variant>
      <vt:variant>
        <vt:i4>0</vt:i4>
      </vt:variant>
      <vt:variant>
        <vt:i4>5</vt:i4>
      </vt:variant>
      <vt:variant>
        <vt:lpwstr>javascript:void fnOwnLink(1014,'r0920461041806261.html','J30')</vt:lpwstr>
      </vt:variant>
      <vt:variant>
        <vt:lpwstr/>
      </vt:variant>
      <vt:variant>
        <vt:i4>6225974</vt:i4>
      </vt:variant>
      <vt:variant>
        <vt:i4>66</vt:i4>
      </vt:variant>
      <vt:variant>
        <vt:i4>0</vt:i4>
      </vt:variant>
      <vt:variant>
        <vt:i4>5</vt:i4>
      </vt:variant>
      <vt:variant>
        <vt:lpwstr>javascript:void fnOwnLink(1014,'r0920461041806261.html','J29_K4')</vt:lpwstr>
      </vt:variant>
      <vt:variant>
        <vt:lpwstr/>
      </vt:variant>
      <vt:variant>
        <vt:i4>3801210</vt:i4>
      </vt:variant>
      <vt:variant>
        <vt:i4>63</vt:i4>
      </vt:variant>
      <vt:variant>
        <vt:i4>0</vt:i4>
      </vt:variant>
      <vt:variant>
        <vt:i4>5</vt:i4>
      </vt:variant>
      <vt:variant>
        <vt:lpwstr>javascript:void fnOwnLink(1014,'r0920461041806261.html','J29')</vt:lpwstr>
      </vt:variant>
      <vt:variant>
        <vt:lpwstr/>
      </vt:variant>
      <vt:variant>
        <vt:i4>3539067</vt:i4>
      </vt:variant>
      <vt:variant>
        <vt:i4>60</vt:i4>
      </vt:variant>
      <vt:variant>
        <vt:i4>0</vt:i4>
      </vt:variant>
      <vt:variant>
        <vt:i4>5</vt:i4>
      </vt:variant>
      <vt:variant>
        <vt:lpwstr>javascript:void fnOwnLink(1014,'r0920461041806261.html','J35')</vt:lpwstr>
      </vt:variant>
      <vt:variant>
        <vt:lpwstr/>
      </vt:variant>
      <vt:variant>
        <vt:i4>4718608</vt:i4>
      </vt:variant>
      <vt:variant>
        <vt:i4>57</vt:i4>
      </vt:variant>
      <vt:variant>
        <vt:i4>0</vt:i4>
      </vt:variant>
      <vt:variant>
        <vt:i4>5</vt:i4>
      </vt:variant>
      <vt:variant>
        <vt:lpwstr>javascript:void fnInyLink(101739,'2625100004190625h.html','TOP')</vt:lpwstr>
      </vt:variant>
      <vt:variant>
        <vt:lpwstr/>
      </vt:variant>
      <vt:variant>
        <vt:i4>5439537</vt:i4>
      </vt:variant>
      <vt:variant>
        <vt:i4>54</vt:i4>
      </vt:variant>
      <vt:variant>
        <vt:i4>0</vt:i4>
      </vt:variant>
      <vt:variant>
        <vt:i4>5</vt:i4>
      </vt:variant>
      <vt:variant>
        <vt:lpwstr>javascript:void fnOwnLink(1014,'r0920461041806261.html','J35_K2')</vt:lpwstr>
      </vt:variant>
      <vt:variant>
        <vt:lpwstr/>
      </vt:variant>
      <vt:variant>
        <vt:i4>5439538</vt:i4>
      </vt:variant>
      <vt:variant>
        <vt:i4>51</vt:i4>
      </vt:variant>
      <vt:variant>
        <vt:i4>0</vt:i4>
      </vt:variant>
      <vt:variant>
        <vt:i4>5</vt:i4>
      </vt:variant>
      <vt:variant>
        <vt:lpwstr>javascript:void fnOwnLink(1014,'r0920461041806261.html','J35_K1')</vt:lpwstr>
      </vt:variant>
      <vt:variant>
        <vt:lpwstr/>
      </vt:variant>
      <vt:variant>
        <vt:i4>6225974</vt:i4>
      </vt:variant>
      <vt:variant>
        <vt:i4>48</vt:i4>
      </vt:variant>
      <vt:variant>
        <vt:i4>0</vt:i4>
      </vt:variant>
      <vt:variant>
        <vt:i4>5</vt:i4>
      </vt:variant>
      <vt:variant>
        <vt:lpwstr>javascript:void fnOwnLink(1014,'r0920461041806261.html','J29_K4')</vt:lpwstr>
      </vt:variant>
      <vt:variant>
        <vt:lpwstr/>
      </vt:variant>
      <vt:variant>
        <vt:i4>6225969</vt:i4>
      </vt:variant>
      <vt:variant>
        <vt:i4>45</vt:i4>
      </vt:variant>
      <vt:variant>
        <vt:i4>0</vt:i4>
      </vt:variant>
      <vt:variant>
        <vt:i4>5</vt:i4>
      </vt:variant>
      <vt:variant>
        <vt:lpwstr>javascript:void fnOwnLink(1014,'r0920461041806261.html','J29_K3')</vt:lpwstr>
      </vt:variant>
      <vt:variant>
        <vt:lpwstr/>
      </vt:variant>
      <vt:variant>
        <vt:i4>3539066</vt:i4>
      </vt:variant>
      <vt:variant>
        <vt:i4>42</vt:i4>
      </vt:variant>
      <vt:variant>
        <vt:i4>0</vt:i4>
      </vt:variant>
      <vt:variant>
        <vt:i4>5</vt:i4>
      </vt:variant>
      <vt:variant>
        <vt:lpwstr>javascript:void fnOwnLink(1014,'r0920461041806261.html','J25')</vt:lpwstr>
      </vt:variant>
      <vt:variant>
        <vt:lpwstr/>
      </vt:variant>
      <vt:variant>
        <vt:i4>3604602</vt:i4>
      </vt:variant>
      <vt:variant>
        <vt:i4>39</vt:i4>
      </vt:variant>
      <vt:variant>
        <vt:i4>0</vt:i4>
      </vt:variant>
      <vt:variant>
        <vt:i4>5</vt:i4>
      </vt:variant>
      <vt:variant>
        <vt:lpwstr>javascript:void fnOwnLink(1014,'r0920461041806261.html','J24')</vt:lpwstr>
      </vt:variant>
      <vt:variant>
        <vt:lpwstr/>
      </vt:variant>
      <vt:variant>
        <vt:i4>3866745</vt:i4>
      </vt:variant>
      <vt:variant>
        <vt:i4>36</vt:i4>
      </vt:variant>
      <vt:variant>
        <vt:i4>0</vt:i4>
      </vt:variant>
      <vt:variant>
        <vt:i4>5</vt:i4>
      </vt:variant>
      <vt:variant>
        <vt:lpwstr>javascript:void fnOwnLink(1014,'r0920461041806261.html','J18')</vt:lpwstr>
      </vt:variant>
      <vt:variant>
        <vt:lpwstr/>
      </vt:variant>
      <vt:variant>
        <vt:i4>3539065</vt:i4>
      </vt:variant>
      <vt:variant>
        <vt:i4>33</vt:i4>
      </vt:variant>
      <vt:variant>
        <vt:i4>0</vt:i4>
      </vt:variant>
      <vt:variant>
        <vt:i4>5</vt:i4>
      </vt:variant>
      <vt:variant>
        <vt:lpwstr>javascript:void fnOwnLink(1014,'r0920461041806261.html','J15')</vt:lpwstr>
      </vt:variant>
      <vt:variant>
        <vt:lpwstr/>
      </vt:variant>
      <vt:variant>
        <vt:i4>852056</vt:i4>
      </vt:variant>
      <vt:variant>
        <vt:i4>30</vt:i4>
      </vt:variant>
      <vt:variant>
        <vt:i4>0</vt:i4>
      </vt:variant>
      <vt:variant>
        <vt:i4>5</vt:i4>
      </vt:variant>
      <vt:variant>
        <vt:lpwstr>javascript:void fnOwnLink(1014,'r0920461041806261.html','J7')</vt:lpwstr>
      </vt:variant>
      <vt:variant>
        <vt:lpwstr/>
      </vt:variant>
      <vt:variant>
        <vt:i4>7274517</vt:i4>
      </vt:variant>
      <vt:variant>
        <vt:i4>27</vt:i4>
      </vt:variant>
      <vt:variant>
        <vt:i4>0</vt:i4>
      </vt:variant>
      <vt:variant>
        <vt:i4>5</vt:i4>
      </vt:variant>
      <vt:variant>
        <vt:lpwstr>javascript:void fnOwnLink(1014,'r0920461041806261.html','J6_K3')</vt:lpwstr>
      </vt:variant>
      <vt:variant>
        <vt:lpwstr/>
      </vt:variant>
      <vt:variant>
        <vt:i4>4915217</vt:i4>
      </vt:variant>
      <vt:variant>
        <vt:i4>24</vt:i4>
      </vt:variant>
      <vt:variant>
        <vt:i4>0</vt:i4>
      </vt:variant>
      <vt:variant>
        <vt:i4>5</vt:i4>
      </vt:variant>
      <vt:variant>
        <vt:lpwstr>javascript:void fnInyLink(101750,'3821700004190625h.html','TOP')</vt:lpwstr>
      </vt:variant>
      <vt:variant>
        <vt:lpwstr/>
      </vt:variant>
      <vt:variant>
        <vt:i4>4915217</vt:i4>
      </vt:variant>
      <vt:variant>
        <vt:i4>21</vt:i4>
      </vt:variant>
      <vt:variant>
        <vt:i4>0</vt:i4>
      </vt:variant>
      <vt:variant>
        <vt:i4>5</vt:i4>
      </vt:variant>
      <vt:variant>
        <vt:lpwstr>javascript:void fnInyLink(101750,'3821700004190625h.html','TOP')</vt:lpwstr>
      </vt:variant>
      <vt:variant>
        <vt:lpwstr/>
      </vt:variant>
      <vt:variant>
        <vt:i4>6881298</vt:i4>
      </vt:variant>
      <vt:variant>
        <vt:i4>18</vt:i4>
      </vt:variant>
      <vt:variant>
        <vt:i4>0</vt:i4>
      </vt:variant>
      <vt:variant>
        <vt:i4>5</vt:i4>
      </vt:variant>
      <vt:variant>
        <vt:lpwstr>javascript:void fnOwnLink(1014,'r0920461041806261.html','J1_K5')</vt:lpwstr>
      </vt:variant>
      <vt:variant>
        <vt:lpwstr/>
      </vt:variant>
      <vt:variant>
        <vt:i4>4915217</vt:i4>
      </vt:variant>
      <vt:variant>
        <vt:i4>15</vt:i4>
      </vt:variant>
      <vt:variant>
        <vt:i4>0</vt:i4>
      </vt:variant>
      <vt:variant>
        <vt:i4>5</vt:i4>
      </vt:variant>
      <vt:variant>
        <vt:lpwstr>javascript:void fnInyLink(101750,'3821700004190625h.html','TOP')</vt:lpwstr>
      </vt:variant>
      <vt:variant>
        <vt:lpwstr/>
      </vt:variant>
      <vt:variant>
        <vt:i4>4915217</vt:i4>
      </vt:variant>
      <vt:variant>
        <vt:i4>12</vt:i4>
      </vt:variant>
      <vt:variant>
        <vt:i4>0</vt:i4>
      </vt:variant>
      <vt:variant>
        <vt:i4>5</vt:i4>
      </vt:variant>
      <vt:variant>
        <vt:lpwstr>javascript:void fnInyLink(101750,'3821700004190625h.html','TOP')</vt:lpwstr>
      </vt:variant>
      <vt:variant>
        <vt:lpwstr/>
      </vt:variant>
      <vt:variant>
        <vt:i4>4849683</vt:i4>
      </vt:variant>
      <vt:variant>
        <vt:i4>9</vt:i4>
      </vt:variant>
      <vt:variant>
        <vt:i4>0</vt:i4>
      </vt:variant>
      <vt:variant>
        <vt:i4>5</vt:i4>
      </vt:variant>
      <vt:variant>
        <vt:lpwstr>javascript:void fnInyLink(101861,'1511400004191001h.html','TOP')</vt:lpwstr>
      </vt:variant>
      <vt:variant>
        <vt:lpwstr/>
      </vt:variant>
      <vt:variant>
        <vt:i4>1769537</vt:i4>
      </vt:variant>
      <vt:variant>
        <vt:i4>6</vt:i4>
      </vt:variant>
      <vt:variant>
        <vt:i4>0</vt:i4>
      </vt:variant>
      <vt:variant>
        <vt:i4>5</vt:i4>
      </vt:variant>
      <vt:variant>
        <vt:lpwstr>javascript:void fnInyLink(102028,'15aa100004191001h.html','TOP')</vt:lpwstr>
      </vt:variant>
      <vt:variant>
        <vt:lpwstr/>
      </vt:variant>
      <vt:variant>
        <vt:i4>4587551</vt:i4>
      </vt:variant>
      <vt:variant>
        <vt:i4>3</vt:i4>
      </vt:variant>
      <vt:variant>
        <vt:i4>0</vt:i4>
      </vt:variant>
      <vt:variant>
        <vt:i4>5</vt:i4>
      </vt:variant>
      <vt:variant>
        <vt:lpwstr>javascript:void fnInyLink(101182,'4200100004180626h.html','TOP')</vt:lpwstr>
      </vt:variant>
      <vt:variant>
        <vt:lpwstr/>
      </vt:variant>
      <vt:variant>
        <vt:i4>3473530</vt:i4>
      </vt:variant>
      <vt:variant>
        <vt:i4>0</vt:i4>
      </vt:variant>
      <vt:variant>
        <vt:i4>0</vt:i4>
      </vt:variant>
      <vt:variant>
        <vt:i4>5</vt:i4>
      </vt:variant>
      <vt:variant>
        <vt:lpwstr>javascript:void fnOwnLink(1010,'r0920457041806261.html','J14')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2023-07-19T06:51:00Z</dcterms:created>
  <dcterms:modified xsi:type="dcterms:W3CDTF">2026-03-30T02:07:00Z</dcterms:modified>
</cp:coreProperties>
</file>