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6D" w:rsidRPr="00012D6D" w:rsidRDefault="00012D6D" w:rsidP="00012D6D">
      <w:pPr>
        <w:rPr>
          <w:rFonts w:ascii="ＭＳ 明朝" w:eastAsia="ＭＳ 明朝" w:hAnsi="ＭＳ 明朝" w:hint="eastAsia"/>
          <w:sz w:val="18"/>
          <w:szCs w:val="18"/>
        </w:rPr>
      </w:pPr>
      <w:r w:rsidRPr="00012D6D">
        <w:rPr>
          <w:rFonts w:ascii="ＭＳ ゴシック" w:eastAsia="ＭＳ ゴシック" w:hAnsi="ＭＳ ゴシック" w:hint="eastAsia"/>
          <w:sz w:val="18"/>
          <w:szCs w:val="18"/>
        </w:rPr>
        <w:t>様式第４のロ</w:t>
      </w:r>
      <w:r w:rsidRPr="00012D6D">
        <w:rPr>
          <w:rFonts w:ascii="ＭＳ 明朝" w:eastAsia="ＭＳ 明朝" w:hAnsi="ＭＳ 明朝" w:hint="eastAsia"/>
          <w:sz w:val="18"/>
          <w:szCs w:val="18"/>
        </w:rPr>
        <w:t>（第４条、第５条関係）</w:t>
      </w:r>
    </w:p>
    <w:p w:rsidR="00012D6D" w:rsidRPr="00012D6D" w:rsidRDefault="00012D6D" w:rsidP="00012D6D">
      <w:pPr>
        <w:rPr>
          <w:rFonts w:ascii="ＭＳ 明朝" w:eastAsia="ＭＳ 明朝" w:hAnsi="ＭＳ 明朝" w:hint="eastAsia"/>
        </w:rPr>
      </w:pPr>
    </w:p>
    <w:p w:rsidR="00012D6D" w:rsidRPr="00012D6D" w:rsidRDefault="00012D6D" w:rsidP="00012D6D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012D6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3552" w:id="-1394841856"/>
        </w:rPr>
        <w:t>屋内貯蔵所構造設備明細</w:t>
      </w:r>
      <w:r w:rsidRPr="00012D6D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552" w:id="-1394841856"/>
        </w:rPr>
        <w:t>書</w:t>
      </w:r>
    </w:p>
    <w:tbl>
      <w:tblPr>
        <w:tblW w:w="92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201"/>
        <w:gridCol w:w="1206"/>
        <w:gridCol w:w="107"/>
        <w:gridCol w:w="732"/>
        <w:gridCol w:w="367"/>
        <w:gridCol w:w="239"/>
        <w:gridCol w:w="736"/>
        <w:gridCol w:w="164"/>
        <w:gridCol w:w="451"/>
        <w:gridCol w:w="361"/>
        <w:gridCol w:w="314"/>
        <w:gridCol w:w="676"/>
        <w:gridCol w:w="474"/>
        <w:gridCol w:w="1007"/>
        <w:gridCol w:w="1407"/>
      </w:tblGrid>
      <w:tr w:rsidR="00012D6D" w:rsidRPr="00012D6D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23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692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12D6D" w:rsidRPr="00012D6D" w:rsidRDefault="00012D6D" w:rsidP="00012D6D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建築物の構造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延焼のおそれ</w:t>
            </w:r>
          </w:p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のある外壁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柱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その他の壁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はり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屋根又は</w:t>
            </w:r>
          </w:p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上階の床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窓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階段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軒高</w:t>
            </w:r>
          </w:p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階高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建築物の一部に貯蔵所を設ける場合の</w:t>
            </w:r>
          </w:p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建築物の構造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E16A15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建築物の構造概要</w:t>
            </w: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架台の構造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採光、照明設備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換気、排出の設備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避雷設備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通風、冷房装置等の</w:t>
            </w:r>
          </w:p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警報設備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12D6D" w:rsidRPr="00012D6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012D6D" w:rsidRPr="00012D6D" w:rsidRDefault="00012D6D" w:rsidP="00012D6D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7035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2D6D" w:rsidRPr="00012D6D" w:rsidRDefault="00012D6D" w:rsidP="00012D6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012D6D" w:rsidRPr="00012D6D" w:rsidRDefault="00012D6D" w:rsidP="00012D6D">
            <w:pPr>
              <w:ind w:leftChars="1800" w:left="362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D6D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012D6D" w:rsidRPr="00012D6D" w:rsidRDefault="00A57E90" w:rsidP="00012D6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備考　１　この用紙の大きさは、日本産業</w:t>
      </w:r>
      <w:bookmarkStart w:id="0" w:name="_GoBack"/>
      <w:bookmarkEnd w:id="0"/>
      <w:r w:rsidR="00012D6D" w:rsidRPr="00012D6D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34666C" w:rsidRPr="00012D6D" w:rsidRDefault="00012D6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12D6D">
        <w:rPr>
          <w:rFonts w:ascii="ＭＳ 明朝" w:eastAsia="ＭＳ 明朝" w:hAnsi="ＭＳ 明朝" w:hint="eastAsia"/>
          <w:sz w:val="21"/>
          <w:szCs w:val="21"/>
        </w:rPr>
        <w:t>２　建築物の一部に貯蔵所を設ける場合の建築物の構造の欄は、該当する場合のみ記入すること。</w:t>
      </w:r>
    </w:p>
    <w:sectPr w:rsidR="0034666C" w:rsidRPr="00012D6D">
      <w:pgSz w:w="11906" w:h="16838" w:code="9"/>
      <w:pgMar w:top="680" w:right="1418" w:bottom="680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12D6D"/>
    <w:rsid w:val="00074EC4"/>
    <w:rsid w:val="001E36E4"/>
    <w:rsid w:val="00325B2E"/>
    <w:rsid w:val="0034666C"/>
    <w:rsid w:val="00692440"/>
    <w:rsid w:val="00A57E90"/>
    <w:rsid w:val="00E16A15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D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D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9A05A5C1.dotm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様式第４のロ（第４条、第５条関係）</vt:lpstr>
      <vt:lpstr>様式第４のロ（第４条、第５条関係）</vt:lpstr>
    </vt:vector>
  </TitlesOfParts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2019-07-02T01:41:00Z</dcterms:created>
  <dcterms:modified xsi:type="dcterms:W3CDTF">2019-07-02T01:41:00Z</dcterms:modified>
</cp:coreProperties>
</file>