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4C" w:rsidRDefault="00284A91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  <w:ind w:left="-36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4E104C" w:rsidRDefault="00284A91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  <w:ind w:left="-360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定期巡回・随時対応型訪問介護看護 </w:t>
      </w:r>
    </w:p>
    <w:p w:rsidR="004E104C" w:rsidRDefault="00284A91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134"/>
        <w:ind w:left="-36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4E104C" w:rsidRPr="00DA55E1" w:rsidRDefault="00284A91">
      <w:pPr>
        <w:spacing w:after="121"/>
        <w:ind w:left="-365" w:hanging="10"/>
        <w:rPr>
          <w:color w:val="auto"/>
        </w:rPr>
      </w:pPr>
      <w:r>
        <w:rPr>
          <w:rFonts w:ascii="HGPｺﾞｼｯｸM" w:eastAsia="HGPｺﾞｼｯｸM" w:hAnsi="HGPｺﾞｼｯｸM" w:cs="HGPｺﾞｼｯｸM"/>
        </w:rPr>
        <w:t xml:space="preserve">■ </w:t>
      </w:r>
      <w:r w:rsidRPr="00DA55E1">
        <w:rPr>
          <w:rFonts w:ascii="HGPｺﾞｼｯｸM" w:eastAsia="HGPｺﾞｼｯｸM" w:hAnsi="HGPｺﾞｼｯｸM" w:cs="HGPｺﾞｼｯｸM"/>
          <w:color w:val="auto"/>
        </w:rPr>
        <w:t xml:space="preserve">全加算共通提出書類 </w:t>
      </w:r>
    </w:p>
    <w:p w:rsidR="001D6827" w:rsidRPr="00DA55E1" w:rsidRDefault="00284A91">
      <w:pPr>
        <w:spacing w:after="1" w:line="378" w:lineRule="auto"/>
        <w:ind w:left="-225" w:right="3802"/>
        <w:rPr>
          <w:rFonts w:ascii="HGPｺﾞｼｯｸM" w:eastAsia="HGPｺﾞｼｯｸM" w:hAnsi="HGPｺﾞｼｯｸM" w:cs="HGPｺﾞｼｯｸM"/>
          <w:color w:val="auto"/>
          <w:sz w:val="21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介護給付費算定に係る体制等に関する届出書（別紙 2</w:t>
      </w:r>
      <w:r w:rsidR="00884FAC">
        <w:rPr>
          <w:rFonts w:ascii="HGPｺﾞｼｯｸM" w:eastAsia="HGPｺﾞｼｯｸM" w:hAnsi="HGPｺﾞｼｯｸM" w:cs="HGPｺﾞｼｯｸM" w:hint="eastAsia"/>
          <w:color w:val="auto"/>
          <w:sz w:val="21"/>
        </w:rPr>
        <w:t>-2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）</w:t>
      </w:r>
    </w:p>
    <w:p w:rsidR="004E104C" w:rsidRPr="00DA55E1" w:rsidRDefault="00284A91" w:rsidP="003C385D">
      <w:pPr>
        <w:tabs>
          <w:tab w:val="left" w:pos="7938"/>
        </w:tabs>
        <w:spacing w:after="1" w:line="378" w:lineRule="auto"/>
        <w:ind w:left="-225" w:right="1088"/>
        <w:rPr>
          <w:color w:val="auto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介護給付費算定に係る体制等状況一覧表</w:t>
      </w:r>
      <w:r w:rsidR="003C385D"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 w:rsidR="00884FAC">
        <w:rPr>
          <w:rFonts w:ascii="HGPｺﾞｼｯｸM" w:eastAsia="HGPｺﾞｼｯｸM" w:hAnsi="HGPｺﾞｼｯｸM" w:cs="HGPｺﾞｼｯｸM" w:hint="eastAsia"/>
          <w:color w:val="auto"/>
          <w:sz w:val="21"/>
        </w:rPr>
        <w:t>1-3</w:t>
      </w:r>
      <w:r w:rsidR="003C385D"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</w:p>
    <w:p w:rsidR="004E104C" w:rsidRPr="00DA55E1" w:rsidRDefault="00284A91">
      <w:pPr>
        <w:spacing w:after="122"/>
        <w:ind w:left="-360"/>
        <w:rPr>
          <w:color w:val="auto"/>
        </w:rPr>
      </w:pPr>
      <w:r w:rsidRPr="00DA55E1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p w:rsidR="004E104C" w:rsidRPr="00DA55E1" w:rsidRDefault="00284A91">
      <w:pPr>
        <w:spacing w:after="0"/>
        <w:ind w:left="-365" w:hanging="10"/>
        <w:rPr>
          <w:color w:val="auto"/>
        </w:rPr>
      </w:pPr>
      <w:r w:rsidRPr="00DA55E1">
        <w:rPr>
          <w:rFonts w:ascii="HGPｺﾞｼｯｸM" w:eastAsia="HGPｺﾞｼｯｸM" w:hAnsi="HGPｺﾞｼｯｸM" w:cs="HGPｺﾞｼｯｸM"/>
          <w:color w:val="auto"/>
        </w:rPr>
        <w:t xml:space="preserve">■ 加算別添付書類一覧 </w:t>
      </w:r>
    </w:p>
    <w:tbl>
      <w:tblPr>
        <w:tblStyle w:val="TableGrid"/>
        <w:tblW w:w="9736" w:type="dxa"/>
        <w:jc w:val="center"/>
        <w:tblInd w:w="0" w:type="dxa"/>
        <w:tblCellMar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3397"/>
        <w:gridCol w:w="6339"/>
      </w:tblGrid>
      <w:tr w:rsidR="00DA55E1" w:rsidRPr="00DA55E1" w:rsidTr="00233528">
        <w:trPr>
          <w:trHeight w:val="43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E104C" w:rsidRPr="00DA55E1" w:rsidRDefault="00284A91" w:rsidP="006A2C72">
            <w:pPr>
              <w:spacing w:after="0"/>
              <w:ind w:right="63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加算の種類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E104C" w:rsidRPr="00DA55E1" w:rsidRDefault="00284A91">
            <w:pPr>
              <w:spacing w:after="0"/>
              <w:ind w:right="61"/>
              <w:jc w:val="center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6234BD" w:rsidRPr="00DA55E1" w:rsidTr="006234BD">
        <w:trPr>
          <w:trHeight w:val="42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7C43A9" w:rsidRDefault="006234BD" w:rsidP="006234BD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7C43A9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7C43A9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7C43A9" w:rsidRDefault="006234BD" w:rsidP="006234BD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7C43A9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6234BD" w:rsidRPr="00DA55E1" w:rsidTr="00233528">
        <w:trPr>
          <w:trHeight w:val="140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緊急時訪問看護加算</w:t>
            </w:r>
          </w:p>
        </w:tc>
        <w:tc>
          <w:tcPr>
            <w:tcW w:w="6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numPr>
                <w:ilvl w:val="0"/>
                <w:numId w:val="1"/>
              </w:numPr>
              <w:spacing w:after="19" w:line="41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緊急時訪問看護加算・特別管理体制・ターミナルケア体制に係る届出書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8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</w:p>
          <w:p w:rsidR="006234BD" w:rsidRPr="00DA55E1" w:rsidRDefault="006234BD" w:rsidP="006234BD">
            <w:pPr>
              <w:numPr>
                <w:ilvl w:val="0"/>
                <w:numId w:val="1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6234BD" w:rsidRPr="00DA55E1" w:rsidRDefault="006234BD" w:rsidP="006234BD">
            <w:pPr>
              <w:spacing w:after="154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6234BD" w:rsidRPr="00DA55E1" w:rsidRDefault="006234BD" w:rsidP="006234BD">
            <w:pPr>
              <w:spacing w:after="0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</w:tr>
      <w:tr w:rsidR="006234BD" w:rsidRPr="00DA55E1" w:rsidTr="00233528">
        <w:trPr>
          <w:trHeight w:val="141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特別管理加算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4BD" w:rsidRPr="00DA55E1" w:rsidRDefault="006234BD" w:rsidP="006234BD">
            <w:pPr>
              <w:rPr>
                <w:color w:val="auto"/>
              </w:rPr>
            </w:pPr>
          </w:p>
        </w:tc>
      </w:tr>
      <w:tr w:rsidR="006234BD" w:rsidRPr="00DA55E1" w:rsidTr="00233528">
        <w:trPr>
          <w:trHeight w:val="140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ターミナルケア加算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rPr>
                <w:color w:val="auto"/>
              </w:rPr>
            </w:pPr>
          </w:p>
        </w:tc>
      </w:tr>
      <w:tr w:rsidR="006234BD" w:rsidRPr="00DA55E1" w:rsidTr="0037032D">
        <w:trPr>
          <w:trHeight w:val="126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総合マネジメント体制強化加算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A55E1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総合マネジメント体制強化加算に係る届出書 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 xml:space="preserve">　　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</w:p>
        </w:tc>
      </w:tr>
      <w:tr w:rsidR="006234BD" w:rsidRPr="00DA55E1" w:rsidTr="0037032D">
        <w:trPr>
          <w:trHeight w:val="169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認知症専門ケア加算（Ⅰ）（Ⅱ）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D" w:rsidRPr="008234F8" w:rsidRDefault="0037032D" w:rsidP="0037032D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8234F8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7032D" w:rsidRPr="008234F8" w:rsidRDefault="0037032D" w:rsidP="0037032D">
            <w:pPr>
              <w:spacing w:after="119"/>
              <w:ind w:left="176"/>
              <w:rPr>
                <w:color w:val="auto"/>
              </w:rPr>
            </w:pPr>
            <w:r w:rsidRPr="008234F8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＊加算算定開始月のもの</w:t>
            </w:r>
          </w:p>
          <w:p w:rsidR="0037032D" w:rsidRPr="008234F8" w:rsidRDefault="0037032D" w:rsidP="0037032D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8234F8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日常生活自立度ランクⅢ・Ⅳ・Ｍに該当する利用者割合がわかる資料</w:t>
            </w:r>
          </w:p>
          <w:p w:rsidR="006234BD" w:rsidRDefault="0037032D" w:rsidP="0037032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8234F8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研修修了証（写）：認知症介護実践者研修等修了者</w:t>
            </w:r>
          </w:p>
          <w:p w:rsidR="006529B6" w:rsidRDefault="006529B6" w:rsidP="0037032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6529B6" w:rsidRDefault="006529B6" w:rsidP="0037032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6529B6" w:rsidRPr="00DA55E1" w:rsidRDefault="006529B6" w:rsidP="0037032D">
            <w:pPr>
              <w:spacing w:after="0"/>
              <w:ind w:left="2"/>
              <w:rPr>
                <w:rFonts w:ascii="Wingdings" w:eastAsia="Wingdings" w:hAnsi="Wingdings" w:cs="Wingdings"/>
                <w:color w:val="auto"/>
                <w:sz w:val="16"/>
              </w:rPr>
            </w:pPr>
          </w:p>
        </w:tc>
        <w:bookmarkStart w:id="0" w:name="_GoBack"/>
        <w:bookmarkEnd w:id="0"/>
      </w:tr>
      <w:tr w:rsidR="006234BD" w:rsidRPr="00DA55E1" w:rsidTr="00233528">
        <w:trPr>
          <w:trHeight w:val="619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529B6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lastRenderedPageBreak/>
              <w:t>サ</w:t>
            </w:r>
            <w:r w:rsidR="006234BD"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ービス提供体制強化加算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134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【（Ⅰ）、（Ⅱ）、（Ⅲ）共通】 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121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37032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12</w:t>
            </w: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従業者ごとの研修計画 </w:t>
            </w:r>
          </w:p>
          <w:p w:rsidR="006234BD" w:rsidRPr="00DA55E1" w:rsidRDefault="006234BD" w:rsidP="006234BD">
            <w:pPr>
              <w:spacing w:after="133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【（Ⅰ）を算定する場合】 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0" w:line="41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資格証・修了書の写し（介護福祉士、実務者研修修了証、介護職員</w:t>
            </w:r>
          </w:p>
          <w:p w:rsidR="006234BD" w:rsidRPr="00DA55E1" w:rsidRDefault="006234BD" w:rsidP="006234BD">
            <w:pPr>
              <w:spacing w:after="133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基礎研修課程修了証） </w:t>
            </w:r>
          </w:p>
          <w:p w:rsidR="006234BD" w:rsidRDefault="006234BD" w:rsidP="006234BD">
            <w:pPr>
              <w:spacing w:after="0" w:line="409" w:lineRule="auto"/>
              <w:ind w:left="461" w:hanging="247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＊資格取得又は研修修了後、氏名に変更があった場合は、裏書をしてください。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37032D" w:rsidRPr="00DA55E1" w:rsidRDefault="0037032D" w:rsidP="0037032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 ことができます。</w:t>
            </w:r>
          </w:p>
          <w:p w:rsidR="006234BD" w:rsidRPr="00DA55E1" w:rsidRDefault="006234BD" w:rsidP="006234BD">
            <w:pPr>
              <w:spacing w:after="133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【（Ⅱ）を算定する場合】 </w:t>
            </w:r>
          </w:p>
          <w:p w:rsidR="006234BD" w:rsidRPr="0037032D" w:rsidRDefault="006234BD" w:rsidP="006234BD">
            <w:pPr>
              <w:numPr>
                <w:ilvl w:val="0"/>
                <w:numId w:val="2"/>
              </w:numPr>
              <w:spacing w:after="0" w:line="41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資格証・修了書の写し（介護福祉士、実務者研修修了証、介護職員</w:t>
            </w:r>
          </w:p>
          <w:p w:rsidR="0037032D" w:rsidRPr="00DA55E1" w:rsidRDefault="0037032D" w:rsidP="0037032D">
            <w:pPr>
              <w:spacing w:after="133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基礎研修課程修了証） </w:t>
            </w:r>
          </w:p>
          <w:p w:rsidR="0037032D" w:rsidRPr="0037032D" w:rsidRDefault="0037032D" w:rsidP="0037032D">
            <w:pPr>
              <w:spacing w:after="0" w:line="409" w:lineRule="auto"/>
              <w:ind w:left="461" w:hanging="247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＊資格取得又は研修修了後、氏名に変更があった場合は、裏書をしてください。 </w:t>
            </w:r>
          </w:p>
          <w:p w:rsidR="006234BD" w:rsidRPr="00DA55E1" w:rsidRDefault="006234BD" w:rsidP="006234BD">
            <w:pPr>
              <w:spacing w:after="133"/>
              <w:ind w:left="2"/>
              <w:rPr>
                <w:b/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【（Ⅲ）を算定する場合】 </w:t>
            </w:r>
          </w:p>
          <w:p w:rsidR="006234BD" w:rsidRPr="00DA55E1" w:rsidRDefault="006234BD" w:rsidP="006234BD">
            <w:pPr>
              <w:numPr>
                <w:ilvl w:val="0"/>
                <w:numId w:val="2"/>
              </w:numPr>
              <w:spacing w:after="0" w:line="434" w:lineRule="auto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02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資格証・修了書の写し（介護福祉士、実務者研修修了証、介護職員</w:t>
            </w:r>
          </w:p>
          <w:p w:rsidR="0037032D" w:rsidRPr="00DA55E1" w:rsidRDefault="0037032D" w:rsidP="0037032D">
            <w:pPr>
              <w:spacing w:after="133"/>
              <w:ind w:left="178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基礎研修課程修了証） </w:t>
            </w:r>
          </w:p>
          <w:p w:rsidR="0037032D" w:rsidRDefault="0037032D" w:rsidP="0037032D">
            <w:pPr>
              <w:spacing w:after="0" w:line="409" w:lineRule="auto"/>
              <w:ind w:left="461" w:hanging="247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＊資格取得又は研修修了後、氏名に変更があった場合は、裏書をしてください。 </w:t>
            </w:r>
          </w:p>
          <w:p w:rsidR="0037032D" w:rsidRPr="00DA55E1" w:rsidRDefault="0037032D" w:rsidP="0037032D">
            <w:pPr>
              <w:numPr>
                <w:ilvl w:val="0"/>
                <w:numId w:val="2"/>
              </w:numPr>
              <w:spacing w:after="119"/>
              <w:ind w:left="177" w:hanging="175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37032D" w:rsidRPr="00DA55E1" w:rsidRDefault="0037032D" w:rsidP="0037032D">
            <w:pPr>
              <w:spacing w:after="0"/>
              <w:ind w:left="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 ことができます。</w:t>
            </w:r>
          </w:p>
          <w:p w:rsidR="006234BD" w:rsidRPr="0037032D" w:rsidRDefault="006234BD" w:rsidP="0037032D">
            <w:pPr>
              <w:spacing w:after="0"/>
              <w:ind w:left="2"/>
              <w:rPr>
                <w:rFonts w:ascii="Wingdings" w:eastAsia="Wingdings" w:hAnsi="Wingdings" w:cs="Wingdings"/>
                <w:color w:val="auto"/>
                <w:sz w:val="16"/>
              </w:rPr>
            </w:pPr>
          </w:p>
        </w:tc>
      </w:tr>
      <w:tr w:rsidR="006234BD" w:rsidRPr="00DA55E1" w:rsidTr="00233528">
        <w:trPr>
          <w:trHeight w:val="73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6234BD" w:rsidRPr="00DA55E1" w:rsidTr="00233528">
        <w:trPr>
          <w:trHeight w:val="7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jc w:val="both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BD" w:rsidRPr="00DA55E1" w:rsidRDefault="006234BD" w:rsidP="006234BD">
            <w:pPr>
              <w:spacing w:after="0"/>
              <w:ind w:left="2"/>
              <w:jc w:val="both"/>
              <w:rPr>
                <w:color w:val="auto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4E104C" w:rsidRPr="006529B6" w:rsidRDefault="00284A91" w:rsidP="006529B6">
      <w:pPr>
        <w:spacing w:after="122"/>
        <w:ind w:left="-360"/>
        <w:jc w:val="both"/>
        <w:rPr>
          <w:rFonts w:eastAsiaTheme="minorEastAsia" w:hint="eastAsia"/>
        </w:rPr>
      </w:pPr>
      <w:r>
        <w:rPr>
          <w:rFonts w:ascii="HGPｺﾞｼｯｸM" w:eastAsia="HGPｺﾞｼｯｸM" w:hAnsi="HGPｺﾞｼｯｸM" w:cs="HGPｺﾞｼｯｸM"/>
        </w:rPr>
        <w:t xml:space="preserve"> </w:t>
      </w:r>
    </w:p>
    <w:sectPr w:rsidR="004E104C" w:rsidRPr="006529B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53" w:rsidRDefault="00953F53" w:rsidP="00E050A4">
      <w:pPr>
        <w:spacing w:after="0" w:line="240" w:lineRule="auto"/>
      </w:pPr>
      <w:r>
        <w:separator/>
      </w:r>
    </w:p>
  </w:endnote>
  <w:endnote w:type="continuationSeparator" w:id="0">
    <w:p w:rsidR="00953F53" w:rsidRDefault="00953F53" w:rsidP="00E0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53" w:rsidRDefault="00953F53" w:rsidP="00E050A4">
      <w:pPr>
        <w:spacing w:after="0" w:line="240" w:lineRule="auto"/>
      </w:pPr>
      <w:r>
        <w:separator/>
      </w:r>
    </w:p>
  </w:footnote>
  <w:footnote w:type="continuationSeparator" w:id="0">
    <w:p w:rsidR="00953F53" w:rsidRDefault="00953F53" w:rsidP="00E0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A9C"/>
    <w:multiLevelType w:val="hybridMultilevel"/>
    <w:tmpl w:val="47304922"/>
    <w:lvl w:ilvl="0" w:tplc="03ECCCE6">
      <w:start w:val="1"/>
      <w:numFmt w:val="bullet"/>
      <w:lvlText w:val="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705FA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8C2A1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84C77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F07FD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20FB7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4C539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448C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CC28B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A4CE6"/>
    <w:multiLevelType w:val="hybridMultilevel"/>
    <w:tmpl w:val="BFF6D18C"/>
    <w:lvl w:ilvl="0" w:tplc="A2EA882E">
      <w:start w:val="1"/>
      <w:numFmt w:val="bullet"/>
      <w:lvlText w:val="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A29F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A26F1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64A006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DCED6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50B3DE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E00268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9EDAE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208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645DC"/>
    <w:multiLevelType w:val="hybridMultilevel"/>
    <w:tmpl w:val="825A17EC"/>
    <w:lvl w:ilvl="0" w:tplc="09D2110E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0593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54CA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E081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22F0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74A6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2E56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8029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4855C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4C"/>
    <w:rsid w:val="00022E6E"/>
    <w:rsid w:val="001D6827"/>
    <w:rsid w:val="00233528"/>
    <w:rsid w:val="00284A91"/>
    <w:rsid w:val="0037032D"/>
    <w:rsid w:val="003C385D"/>
    <w:rsid w:val="004502EA"/>
    <w:rsid w:val="004D1D0B"/>
    <w:rsid w:val="004E104C"/>
    <w:rsid w:val="005D2C6A"/>
    <w:rsid w:val="006234BD"/>
    <w:rsid w:val="006529B6"/>
    <w:rsid w:val="006A2C72"/>
    <w:rsid w:val="0080453D"/>
    <w:rsid w:val="00884FAC"/>
    <w:rsid w:val="00953F53"/>
    <w:rsid w:val="009C0BDC"/>
    <w:rsid w:val="00A30855"/>
    <w:rsid w:val="00A46E45"/>
    <w:rsid w:val="00AC57F9"/>
    <w:rsid w:val="00AE0B57"/>
    <w:rsid w:val="00BA722D"/>
    <w:rsid w:val="00CB71E7"/>
    <w:rsid w:val="00CC77B6"/>
    <w:rsid w:val="00D30364"/>
    <w:rsid w:val="00DA55E1"/>
    <w:rsid w:val="00DD0C0A"/>
    <w:rsid w:val="00E04CE3"/>
    <w:rsid w:val="00E050A4"/>
    <w:rsid w:val="00EA499E"/>
    <w:rsid w:val="00F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049834"/>
  <w15:docId w15:val="{8A28777E-97C8-4D24-A548-611BA262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5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0A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5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0A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00006365</cp:lastModifiedBy>
  <cp:revision>4</cp:revision>
  <dcterms:created xsi:type="dcterms:W3CDTF">2021-03-31T13:03:00Z</dcterms:created>
  <dcterms:modified xsi:type="dcterms:W3CDTF">2021-04-07T11:27:00Z</dcterms:modified>
</cp:coreProperties>
</file>